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2F" w:rsidRDefault="00272B2F" w:rsidP="00675AA7">
      <w:pPr>
        <w:jc w:val="right"/>
        <w:rPr>
          <w:rFonts w:asciiTheme="majorHAnsi" w:hAnsiTheme="majorHAnsi"/>
          <w:sz w:val="20"/>
          <w:szCs w:val="20"/>
        </w:rPr>
      </w:pPr>
    </w:p>
    <w:p w:rsidR="00272B2F" w:rsidRPr="000A7126" w:rsidRDefault="00272B2F" w:rsidP="00272B2F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ALUMNI</w:t>
      </w:r>
      <w:r w:rsidRPr="000A7126">
        <w:rPr>
          <w:rFonts w:asciiTheme="majorHAnsi" w:hAnsiTheme="majorHAnsi"/>
          <w:b/>
          <w:bCs/>
        </w:rPr>
        <w:t xml:space="preserve"> FEEDBACK</w:t>
      </w:r>
      <w:r w:rsidR="001B7236">
        <w:rPr>
          <w:rFonts w:asciiTheme="majorHAnsi" w:hAnsiTheme="majorHAnsi"/>
          <w:b/>
          <w:bCs/>
        </w:rPr>
        <w:t xml:space="preserve"> FORM</w:t>
      </w:r>
    </w:p>
    <w:p w:rsidR="00272B2F" w:rsidRPr="000A7126" w:rsidRDefault="00272B2F" w:rsidP="00272B2F">
      <w:pPr>
        <w:jc w:val="center"/>
        <w:rPr>
          <w:rFonts w:asciiTheme="majorHAnsi" w:hAnsiTheme="majorHAnsi"/>
          <w:b/>
          <w:bCs/>
        </w:rPr>
      </w:pPr>
      <w:r w:rsidRPr="000A7126">
        <w:rPr>
          <w:rFonts w:asciiTheme="majorHAnsi" w:hAnsiTheme="majorHAnsi"/>
          <w:b/>
          <w:bCs/>
        </w:rPr>
        <w:t>NEHRU GRAM BHARATI (DEEMED TO BE UNIVERSITY)</w:t>
      </w:r>
    </w:p>
    <w:p w:rsidR="00272B2F" w:rsidRPr="000A7126" w:rsidRDefault="00272B2F" w:rsidP="00272B2F">
      <w:pPr>
        <w:jc w:val="right"/>
        <w:rPr>
          <w:rFonts w:asciiTheme="majorHAnsi" w:hAnsiTheme="majorHAnsi"/>
          <w:b/>
          <w:bCs/>
          <w:u w:val="thick"/>
        </w:rPr>
      </w:pPr>
      <w:r w:rsidRPr="000A7126">
        <w:rPr>
          <w:rFonts w:asciiTheme="majorHAnsi" w:hAnsiTheme="majorHAnsi"/>
          <w:b/>
          <w:bCs/>
          <w:u w:val="thick"/>
        </w:rPr>
        <w:t>FORM-</w:t>
      </w:r>
      <w:r>
        <w:rPr>
          <w:rFonts w:asciiTheme="majorHAnsi" w:hAnsiTheme="majorHAnsi"/>
          <w:b/>
          <w:bCs/>
          <w:u w:val="thick"/>
        </w:rPr>
        <w:t>V</w:t>
      </w:r>
      <w:r w:rsidR="009A19C9">
        <w:rPr>
          <w:rFonts w:asciiTheme="majorHAnsi" w:hAnsiTheme="majorHAnsi"/>
          <w:b/>
          <w:bCs/>
          <w:u w:val="thick"/>
        </w:rPr>
        <w:t>I</w:t>
      </w:r>
    </w:p>
    <w:p w:rsidR="00272B2F" w:rsidRPr="000A7126" w:rsidRDefault="00272B2F" w:rsidP="00272B2F">
      <w:pPr>
        <w:rPr>
          <w:rFonts w:asciiTheme="majorHAnsi" w:hAnsiTheme="majorHAnsi"/>
          <w:b/>
          <w:bCs/>
          <w:i/>
          <w:iCs/>
        </w:rPr>
      </w:pPr>
      <w:r w:rsidRPr="000A7126">
        <w:rPr>
          <w:rFonts w:asciiTheme="majorHAnsi" w:hAnsiTheme="majorHAnsi"/>
          <w:b/>
          <w:bCs/>
          <w:i/>
          <w:iCs/>
        </w:rPr>
        <w:t xml:space="preserve">Name </w:t>
      </w:r>
      <w:proofErr w:type="gramStart"/>
      <w:r w:rsidRPr="000A7126">
        <w:rPr>
          <w:rFonts w:asciiTheme="majorHAnsi" w:hAnsiTheme="majorHAnsi"/>
          <w:b/>
          <w:bCs/>
          <w:i/>
          <w:iCs/>
        </w:rPr>
        <w:t xml:space="preserve">of </w:t>
      </w:r>
      <w:r w:rsidR="001B7236">
        <w:rPr>
          <w:rFonts w:asciiTheme="majorHAnsi" w:hAnsiTheme="majorHAnsi"/>
          <w:b/>
          <w:bCs/>
          <w:i/>
          <w:iCs/>
        </w:rPr>
        <w:t xml:space="preserve"> Alumni</w:t>
      </w:r>
      <w:proofErr w:type="gramEnd"/>
      <w:r w:rsidRPr="000A7126">
        <w:rPr>
          <w:rFonts w:asciiTheme="majorHAnsi" w:hAnsiTheme="majorHAnsi"/>
          <w:b/>
          <w:bCs/>
          <w:i/>
          <w:iCs/>
        </w:rPr>
        <w:t>: ________________________________________ Course ___________________________________________</w:t>
      </w:r>
    </w:p>
    <w:p w:rsidR="00272B2F" w:rsidRPr="000A7126" w:rsidRDefault="00272B2F" w:rsidP="00272B2F">
      <w:pPr>
        <w:rPr>
          <w:rFonts w:asciiTheme="majorHAnsi" w:hAnsiTheme="majorHAnsi"/>
          <w:b/>
          <w:bCs/>
          <w:i/>
          <w:iCs/>
        </w:rPr>
      </w:pPr>
      <w:r w:rsidRPr="000A7126">
        <w:rPr>
          <w:rFonts w:asciiTheme="majorHAnsi" w:hAnsiTheme="majorHAnsi"/>
          <w:b/>
          <w:bCs/>
          <w:i/>
          <w:iCs/>
        </w:rPr>
        <w:t>Academic Session: __________________________________</w:t>
      </w:r>
      <w:r>
        <w:rPr>
          <w:rFonts w:asciiTheme="majorHAnsi" w:hAnsiTheme="majorHAnsi"/>
          <w:b/>
          <w:bCs/>
          <w:i/>
          <w:iCs/>
        </w:rPr>
        <w:t>____________</w:t>
      </w:r>
      <w:r w:rsidRPr="000A7126">
        <w:rPr>
          <w:rFonts w:asciiTheme="majorHAnsi" w:hAnsiTheme="majorHAnsi"/>
          <w:b/>
          <w:bCs/>
          <w:i/>
          <w:iCs/>
        </w:rPr>
        <w:t>____________________________________________</w:t>
      </w:r>
    </w:p>
    <w:p w:rsidR="00272B2F" w:rsidRDefault="00272B2F" w:rsidP="00113A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lang w:bidi="hi-IN"/>
        </w:rPr>
      </w:pPr>
      <w:r w:rsidRPr="00272B2F">
        <w:rPr>
          <w:rFonts w:asciiTheme="majorHAnsi" w:hAnsiTheme="majorHAnsi" w:cs="Tahoma"/>
          <w:lang w:bidi="hi-IN"/>
        </w:rPr>
        <w:t xml:space="preserve">We are glad that you have spent valuable years pursuing courses of your choice at </w:t>
      </w:r>
      <w:r>
        <w:rPr>
          <w:rFonts w:asciiTheme="majorHAnsi" w:hAnsiTheme="majorHAnsi" w:cs="Tahoma"/>
          <w:lang w:bidi="hi-IN"/>
        </w:rPr>
        <w:t xml:space="preserve">Nehru Gram </w:t>
      </w:r>
      <w:proofErr w:type="spellStart"/>
      <w:r>
        <w:rPr>
          <w:rFonts w:asciiTheme="majorHAnsi" w:hAnsiTheme="majorHAnsi" w:cs="Tahoma"/>
          <w:lang w:bidi="hi-IN"/>
        </w:rPr>
        <w:t>Bharati</w:t>
      </w:r>
      <w:proofErr w:type="spellEnd"/>
      <w:r>
        <w:rPr>
          <w:rFonts w:asciiTheme="majorHAnsi" w:hAnsiTheme="majorHAnsi" w:cs="Tahoma"/>
          <w:lang w:bidi="hi-IN"/>
        </w:rPr>
        <w:t xml:space="preserve"> (Deemed to be University)</w:t>
      </w:r>
      <w:r w:rsidRPr="00272B2F">
        <w:rPr>
          <w:rFonts w:asciiTheme="majorHAnsi" w:hAnsiTheme="majorHAnsi" w:cs="Tahoma"/>
          <w:lang w:bidi="hi-IN"/>
        </w:rPr>
        <w:t>. We shall be thankful if you can spare some of your valuable time to fill up this</w:t>
      </w:r>
      <w:r>
        <w:rPr>
          <w:rFonts w:asciiTheme="majorHAnsi" w:hAnsiTheme="majorHAnsi" w:cs="Tahoma"/>
          <w:lang w:bidi="hi-IN"/>
        </w:rPr>
        <w:t xml:space="preserve"> </w:t>
      </w:r>
      <w:r w:rsidRPr="00272B2F">
        <w:rPr>
          <w:rFonts w:asciiTheme="majorHAnsi" w:hAnsiTheme="majorHAnsi" w:cs="Tahoma"/>
          <w:lang w:bidi="hi-IN"/>
        </w:rPr>
        <w:t>feedback form and give us valuable suggestions for further improvement of the University. Your</w:t>
      </w:r>
      <w:r>
        <w:rPr>
          <w:rFonts w:asciiTheme="majorHAnsi" w:hAnsiTheme="majorHAnsi" w:cs="Tahoma"/>
          <w:lang w:bidi="hi-IN"/>
        </w:rPr>
        <w:t xml:space="preserve"> </w:t>
      </w:r>
      <w:r w:rsidRPr="00272B2F">
        <w:rPr>
          <w:rFonts w:asciiTheme="majorHAnsi" w:hAnsiTheme="majorHAnsi" w:cs="Tahoma"/>
          <w:lang w:bidi="hi-IN"/>
        </w:rPr>
        <w:t>valuable inputs will be of great use to improve the quality of our academic programs and enhance</w:t>
      </w:r>
      <w:r>
        <w:rPr>
          <w:rFonts w:asciiTheme="majorHAnsi" w:hAnsiTheme="majorHAnsi" w:cs="Tahoma"/>
          <w:lang w:bidi="hi-IN"/>
        </w:rPr>
        <w:t xml:space="preserve"> </w:t>
      </w:r>
      <w:r w:rsidRPr="00272B2F">
        <w:rPr>
          <w:rFonts w:asciiTheme="majorHAnsi" w:hAnsiTheme="majorHAnsi" w:cs="Tahoma"/>
          <w:lang w:bidi="hi-IN"/>
        </w:rPr>
        <w:t xml:space="preserve">the credibility of our </w:t>
      </w:r>
      <w:r>
        <w:rPr>
          <w:rFonts w:asciiTheme="majorHAnsi" w:hAnsiTheme="majorHAnsi" w:cs="Tahoma"/>
          <w:lang w:bidi="hi-IN"/>
        </w:rPr>
        <w:t xml:space="preserve">Deemed to be </w:t>
      </w:r>
      <w:r w:rsidRPr="00272B2F">
        <w:rPr>
          <w:rFonts w:asciiTheme="majorHAnsi" w:hAnsiTheme="majorHAnsi" w:cs="Tahoma"/>
          <w:lang w:bidi="hi-IN"/>
        </w:rPr>
        <w:t>University.</w:t>
      </w:r>
    </w:p>
    <w:p w:rsidR="00272B2F" w:rsidRPr="008C0D92" w:rsidRDefault="00272B2F" w:rsidP="00272B2F">
      <w:pPr>
        <w:rPr>
          <w:rFonts w:asciiTheme="majorHAnsi" w:hAnsiTheme="majorHAnsi" w:cs="Tahoma"/>
          <w:b/>
          <w:bCs/>
          <w:lang w:bidi="hi-IN"/>
        </w:rPr>
      </w:pPr>
      <w:r>
        <w:rPr>
          <w:rFonts w:asciiTheme="majorHAnsi" w:hAnsiTheme="majorHAnsi" w:cs="Tahoma"/>
          <w:b/>
          <w:bCs/>
          <w:lang w:bidi="hi-IN"/>
        </w:rPr>
        <w:t>Please Tick</w:t>
      </w:r>
    </w:p>
    <w:tbl>
      <w:tblPr>
        <w:tblStyle w:val="TableGrid"/>
        <w:tblW w:w="9037" w:type="dxa"/>
        <w:tblLayout w:type="fixed"/>
        <w:tblLook w:val="04A0"/>
      </w:tblPr>
      <w:tblGrid>
        <w:gridCol w:w="534"/>
        <w:gridCol w:w="3260"/>
        <w:gridCol w:w="1276"/>
        <w:gridCol w:w="1275"/>
        <w:gridCol w:w="993"/>
        <w:gridCol w:w="992"/>
        <w:gridCol w:w="707"/>
      </w:tblGrid>
      <w:tr w:rsidR="00272B2F" w:rsidRPr="00113AD1" w:rsidTr="00113AD1">
        <w:trPr>
          <w:trHeight w:val="301"/>
        </w:trPr>
        <w:tc>
          <w:tcPr>
            <w:tcW w:w="3794" w:type="dxa"/>
            <w:gridSpan w:val="2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 w:cs="Tahoma"/>
                <w:b/>
                <w:bCs/>
                <w:lang w:bidi="hi-IN"/>
              </w:rPr>
              <w:t>Attributes</w:t>
            </w:r>
          </w:p>
        </w:tc>
        <w:tc>
          <w:tcPr>
            <w:tcW w:w="1276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/>
              </w:rPr>
              <w:t>Excellent</w:t>
            </w:r>
          </w:p>
        </w:tc>
        <w:tc>
          <w:tcPr>
            <w:tcW w:w="1275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/>
              </w:rPr>
              <w:t>Very Good</w:t>
            </w:r>
          </w:p>
        </w:tc>
        <w:tc>
          <w:tcPr>
            <w:tcW w:w="993" w:type="dxa"/>
          </w:tcPr>
          <w:p w:rsidR="00272B2F" w:rsidRPr="00113AD1" w:rsidRDefault="00272B2F" w:rsidP="001B7236">
            <w:pPr>
              <w:jc w:val="center"/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/>
              </w:rPr>
              <w:t>Good</w:t>
            </w:r>
          </w:p>
        </w:tc>
        <w:tc>
          <w:tcPr>
            <w:tcW w:w="992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/>
              </w:rPr>
              <w:t>Average</w:t>
            </w:r>
          </w:p>
        </w:tc>
        <w:tc>
          <w:tcPr>
            <w:tcW w:w="707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/>
              </w:rPr>
              <w:t>Poor</w:t>
            </w:r>
          </w:p>
        </w:tc>
      </w:tr>
      <w:tr w:rsidR="00272B2F" w:rsidRPr="00113AD1" w:rsidTr="00113AD1">
        <w:trPr>
          <w:trHeight w:val="301"/>
        </w:trPr>
        <w:tc>
          <w:tcPr>
            <w:tcW w:w="534" w:type="dxa"/>
          </w:tcPr>
          <w:p w:rsidR="00272B2F" w:rsidRPr="00113AD1" w:rsidRDefault="00272B2F" w:rsidP="001B7236">
            <w:pPr>
              <w:jc w:val="center"/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/>
              </w:rPr>
              <w:t>1</w:t>
            </w:r>
          </w:p>
        </w:tc>
        <w:tc>
          <w:tcPr>
            <w:tcW w:w="3260" w:type="dxa"/>
          </w:tcPr>
          <w:p w:rsidR="00272B2F" w:rsidRPr="00113AD1" w:rsidRDefault="00297874" w:rsidP="001B7236">
            <w:pPr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 w:cs="Tahoma"/>
                <w:lang w:bidi="hi-IN"/>
              </w:rPr>
              <w:t>Admission Procedure</w:t>
            </w:r>
          </w:p>
        </w:tc>
        <w:tc>
          <w:tcPr>
            <w:tcW w:w="1276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707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</w:tr>
      <w:tr w:rsidR="00272B2F" w:rsidRPr="00113AD1" w:rsidTr="00113AD1">
        <w:trPr>
          <w:trHeight w:val="301"/>
        </w:trPr>
        <w:tc>
          <w:tcPr>
            <w:tcW w:w="534" w:type="dxa"/>
          </w:tcPr>
          <w:p w:rsidR="00272B2F" w:rsidRPr="00113AD1" w:rsidRDefault="00272B2F" w:rsidP="001B7236">
            <w:pPr>
              <w:jc w:val="center"/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/>
              </w:rPr>
              <w:t>2</w:t>
            </w:r>
          </w:p>
        </w:tc>
        <w:tc>
          <w:tcPr>
            <w:tcW w:w="3260" w:type="dxa"/>
          </w:tcPr>
          <w:p w:rsidR="00272B2F" w:rsidRPr="00113AD1" w:rsidRDefault="00297874" w:rsidP="001B7236">
            <w:pPr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 w:cs="Tahoma"/>
                <w:lang w:bidi="hi-IN"/>
              </w:rPr>
              <w:t>Fee structure</w:t>
            </w:r>
          </w:p>
        </w:tc>
        <w:tc>
          <w:tcPr>
            <w:tcW w:w="1276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707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</w:tr>
      <w:tr w:rsidR="00272B2F" w:rsidRPr="00113AD1" w:rsidTr="00113AD1">
        <w:trPr>
          <w:trHeight w:val="301"/>
        </w:trPr>
        <w:tc>
          <w:tcPr>
            <w:tcW w:w="534" w:type="dxa"/>
          </w:tcPr>
          <w:p w:rsidR="00272B2F" w:rsidRPr="00113AD1" w:rsidRDefault="00272B2F" w:rsidP="001B7236">
            <w:pPr>
              <w:jc w:val="center"/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/>
              </w:rPr>
              <w:t>3</w:t>
            </w:r>
          </w:p>
        </w:tc>
        <w:tc>
          <w:tcPr>
            <w:tcW w:w="3260" w:type="dxa"/>
          </w:tcPr>
          <w:p w:rsidR="00272B2F" w:rsidRPr="00113AD1" w:rsidRDefault="00297874" w:rsidP="001B7236">
            <w:pPr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 w:cs="Tahoma"/>
                <w:lang w:bidi="hi-IN"/>
              </w:rPr>
              <w:t>Environment</w:t>
            </w:r>
          </w:p>
        </w:tc>
        <w:tc>
          <w:tcPr>
            <w:tcW w:w="1276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707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</w:tr>
      <w:tr w:rsidR="00272B2F" w:rsidRPr="00113AD1" w:rsidTr="00113AD1">
        <w:trPr>
          <w:trHeight w:val="301"/>
        </w:trPr>
        <w:tc>
          <w:tcPr>
            <w:tcW w:w="534" w:type="dxa"/>
          </w:tcPr>
          <w:p w:rsidR="00272B2F" w:rsidRPr="00113AD1" w:rsidRDefault="00272B2F" w:rsidP="001B7236">
            <w:pPr>
              <w:jc w:val="center"/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/>
              </w:rPr>
              <w:t>4</w:t>
            </w:r>
          </w:p>
        </w:tc>
        <w:tc>
          <w:tcPr>
            <w:tcW w:w="3260" w:type="dxa"/>
          </w:tcPr>
          <w:p w:rsidR="00272B2F" w:rsidRPr="00113AD1" w:rsidRDefault="00297874" w:rsidP="001B7236">
            <w:pPr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 w:cs="Tahoma"/>
                <w:lang w:bidi="hi-IN"/>
              </w:rPr>
              <w:t>Infrastructure &amp; Lab facilities</w:t>
            </w:r>
          </w:p>
        </w:tc>
        <w:tc>
          <w:tcPr>
            <w:tcW w:w="1276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707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</w:tr>
      <w:tr w:rsidR="00272B2F" w:rsidRPr="00113AD1" w:rsidTr="00113AD1">
        <w:trPr>
          <w:trHeight w:val="301"/>
        </w:trPr>
        <w:tc>
          <w:tcPr>
            <w:tcW w:w="534" w:type="dxa"/>
          </w:tcPr>
          <w:p w:rsidR="00272B2F" w:rsidRPr="00113AD1" w:rsidRDefault="00272B2F" w:rsidP="001B7236">
            <w:pPr>
              <w:jc w:val="center"/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/>
              </w:rPr>
              <w:t>5</w:t>
            </w:r>
          </w:p>
        </w:tc>
        <w:tc>
          <w:tcPr>
            <w:tcW w:w="3260" w:type="dxa"/>
          </w:tcPr>
          <w:p w:rsidR="00272B2F" w:rsidRPr="00113AD1" w:rsidRDefault="00297874" w:rsidP="001B7236">
            <w:pPr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 w:cs="Tahoma"/>
                <w:lang w:bidi="hi-IN"/>
              </w:rPr>
              <w:t>Faculty</w:t>
            </w:r>
          </w:p>
        </w:tc>
        <w:tc>
          <w:tcPr>
            <w:tcW w:w="1276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707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</w:tr>
      <w:tr w:rsidR="00272B2F" w:rsidRPr="00113AD1" w:rsidTr="00113AD1">
        <w:trPr>
          <w:trHeight w:val="301"/>
        </w:trPr>
        <w:tc>
          <w:tcPr>
            <w:tcW w:w="534" w:type="dxa"/>
          </w:tcPr>
          <w:p w:rsidR="00272B2F" w:rsidRPr="00113AD1" w:rsidRDefault="00272B2F" w:rsidP="001B7236">
            <w:pPr>
              <w:jc w:val="center"/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/>
              </w:rPr>
              <w:t>6</w:t>
            </w:r>
          </w:p>
        </w:tc>
        <w:tc>
          <w:tcPr>
            <w:tcW w:w="3260" w:type="dxa"/>
          </w:tcPr>
          <w:p w:rsidR="00272B2F" w:rsidRPr="00113AD1" w:rsidRDefault="00297874" w:rsidP="001B7236">
            <w:pPr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 w:cs="Tahoma"/>
                <w:lang w:bidi="hi-IN"/>
              </w:rPr>
              <w:t>Project Guidance</w:t>
            </w:r>
          </w:p>
        </w:tc>
        <w:tc>
          <w:tcPr>
            <w:tcW w:w="1276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707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</w:tr>
      <w:tr w:rsidR="00272B2F" w:rsidRPr="00113AD1" w:rsidTr="00113AD1">
        <w:trPr>
          <w:trHeight w:val="301"/>
        </w:trPr>
        <w:tc>
          <w:tcPr>
            <w:tcW w:w="534" w:type="dxa"/>
          </w:tcPr>
          <w:p w:rsidR="00272B2F" w:rsidRPr="00113AD1" w:rsidRDefault="00272B2F" w:rsidP="001B7236">
            <w:pPr>
              <w:jc w:val="center"/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/>
              </w:rPr>
              <w:t>7</w:t>
            </w:r>
          </w:p>
        </w:tc>
        <w:tc>
          <w:tcPr>
            <w:tcW w:w="3260" w:type="dxa"/>
          </w:tcPr>
          <w:p w:rsidR="00272B2F" w:rsidRPr="00113AD1" w:rsidRDefault="00297874" w:rsidP="001B7236">
            <w:pPr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 w:cs="Tahoma"/>
                <w:lang w:bidi="hi-IN"/>
              </w:rPr>
              <w:t>Quality of support material</w:t>
            </w:r>
          </w:p>
        </w:tc>
        <w:tc>
          <w:tcPr>
            <w:tcW w:w="1276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707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</w:tr>
      <w:tr w:rsidR="00272B2F" w:rsidRPr="00113AD1" w:rsidTr="00113AD1">
        <w:trPr>
          <w:trHeight w:val="301"/>
        </w:trPr>
        <w:tc>
          <w:tcPr>
            <w:tcW w:w="534" w:type="dxa"/>
          </w:tcPr>
          <w:p w:rsidR="00272B2F" w:rsidRPr="00113AD1" w:rsidRDefault="00272B2F" w:rsidP="001B7236">
            <w:pPr>
              <w:jc w:val="center"/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/>
              </w:rPr>
              <w:t>8</w:t>
            </w:r>
          </w:p>
        </w:tc>
        <w:tc>
          <w:tcPr>
            <w:tcW w:w="3260" w:type="dxa"/>
          </w:tcPr>
          <w:p w:rsidR="00272B2F" w:rsidRPr="00113AD1" w:rsidRDefault="00113AD1" w:rsidP="001B723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 w:cs="Tahoma"/>
                <w:lang w:bidi="hi-IN"/>
              </w:rPr>
              <w:t>Training &amp; Placement</w:t>
            </w:r>
          </w:p>
        </w:tc>
        <w:tc>
          <w:tcPr>
            <w:tcW w:w="1276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707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</w:tr>
      <w:tr w:rsidR="00272B2F" w:rsidRPr="00113AD1" w:rsidTr="00113AD1">
        <w:trPr>
          <w:trHeight w:val="301"/>
        </w:trPr>
        <w:tc>
          <w:tcPr>
            <w:tcW w:w="534" w:type="dxa"/>
          </w:tcPr>
          <w:p w:rsidR="00272B2F" w:rsidRPr="00113AD1" w:rsidRDefault="00272B2F" w:rsidP="001B7236">
            <w:pPr>
              <w:jc w:val="center"/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/>
              </w:rPr>
              <w:t>9</w:t>
            </w:r>
          </w:p>
        </w:tc>
        <w:tc>
          <w:tcPr>
            <w:tcW w:w="3260" w:type="dxa"/>
          </w:tcPr>
          <w:p w:rsidR="00272B2F" w:rsidRPr="00113AD1" w:rsidRDefault="00113AD1" w:rsidP="001B7236">
            <w:pPr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 w:cs="Tahoma"/>
                <w:lang w:bidi="hi-IN"/>
              </w:rPr>
              <w:t>Library</w:t>
            </w:r>
          </w:p>
        </w:tc>
        <w:tc>
          <w:tcPr>
            <w:tcW w:w="1276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707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</w:tr>
      <w:tr w:rsidR="00272B2F" w:rsidRPr="00113AD1" w:rsidTr="00113AD1">
        <w:trPr>
          <w:trHeight w:val="301"/>
        </w:trPr>
        <w:tc>
          <w:tcPr>
            <w:tcW w:w="534" w:type="dxa"/>
          </w:tcPr>
          <w:p w:rsidR="00272B2F" w:rsidRPr="00113AD1" w:rsidRDefault="00272B2F" w:rsidP="001B7236">
            <w:pPr>
              <w:jc w:val="center"/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/>
              </w:rPr>
              <w:t>10</w:t>
            </w:r>
          </w:p>
        </w:tc>
        <w:tc>
          <w:tcPr>
            <w:tcW w:w="3260" w:type="dxa"/>
          </w:tcPr>
          <w:p w:rsidR="00272B2F" w:rsidRPr="00113AD1" w:rsidRDefault="00113AD1" w:rsidP="001B723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 w:cs="Tahoma"/>
                <w:lang w:bidi="hi-IN"/>
              </w:rPr>
              <w:t>Canteen Facilities</w:t>
            </w:r>
          </w:p>
        </w:tc>
        <w:tc>
          <w:tcPr>
            <w:tcW w:w="1276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707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</w:tr>
      <w:tr w:rsidR="00272B2F" w:rsidRPr="00113AD1" w:rsidTr="00113AD1">
        <w:trPr>
          <w:trHeight w:val="301"/>
        </w:trPr>
        <w:tc>
          <w:tcPr>
            <w:tcW w:w="534" w:type="dxa"/>
          </w:tcPr>
          <w:p w:rsidR="00272B2F" w:rsidRPr="00113AD1" w:rsidRDefault="00272B2F" w:rsidP="001B7236">
            <w:pPr>
              <w:jc w:val="center"/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/>
              </w:rPr>
              <w:t>11</w:t>
            </w:r>
          </w:p>
        </w:tc>
        <w:tc>
          <w:tcPr>
            <w:tcW w:w="3260" w:type="dxa"/>
          </w:tcPr>
          <w:p w:rsidR="00272B2F" w:rsidRPr="00113AD1" w:rsidRDefault="00113AD1" w:rsidP="001B7236">
            <w:pPr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 w:cs="Tahoma"/>
                <w:lang w:bidi="hi-IN"/>
              </w:rPr>
              <w:t>Hostel Facilities</w:t>
            </w:r>
          </w:p>
        </w:tc>
        <w:tc>
          <w:tcPr>
            <w:tcW w:w="1276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707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</w:tr>
      <w:tr w:rsidR="00272B2F" w:rsidRPr="00113AD1" w:rsidTr="00113AD1">
        <w:trPr>
          <w:trHeight w:val="301"/>
        </w:trPr>
        <w:tc>
          <w:tcPr>
            <w:tcW w:w="534" w:type="dxa"/>
          </w:tcPr>
          <w:p w:rsidR="00272B2F" w:rsidRPr="00113AD1" w:rsidRDefault="00272B2F" w:rsidP="001B7236">
            <w:pPr>
              <w:jc w:val="center"/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/>
              </w:rPr>
              <w:t>12</w:t>
            </w:r>
          </w:p>
        </w:tc>
        <w:tc>
          <w:tcPr>
            <w:tcW w:w="3260" w:type="dxa"/>
          </w:tcPr>
          <w:p w:rsidR="00272B2F" w:rsidRPr="00113AD1" w:rsidRDefault="00113AD1" w:rsidP="001B7236">
            <w:pPr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 w:cs="Tahoma"/>
                <w:lang w:bidi="hi-IN"/>
              </w:rPr>
              <w:t>Overall Rating of the University</w:t>
            </w:r>
          </w:p>
        </w:tc>
        <w:tc>
          <w:tcPr>
            <w:tcW w:w="1276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707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</w:tr>
      <w:tr w:rsidR="00272B2F" w:rsidRPr="00113AD1" w:rsidTr="00113AD1">
        <w:trPr>
          <w:trHeight w:val="301"/>
        </w:trPr>
        <w:tc>
          <w:tcPr>
            <w:tcW w:w="534" w:type="dxa"/>
          </w:tcPr>
          <w:p w:rsidR="00272B2F" w:rsidRPr="00113AD1" w:rsidRDefault="00272B2F" w:rsidP="001B7236">
            <w:pPr>
              <w:jc w:val="center"/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/>
              </w:rPr>
              <w:t>13</w:t>
            </w:r>
          </w:p>
        </w:tc>
        <w:tc>
          <w:tcPr>
            <w:tcW w:w="3260" w:type="dxa"/>
          </w:tcPr>
          <w:p w:rsidR="00272B2F" w:rsidRPr="00113AD1" w:rsidRDefault="00113AD1" w:rsidP="001B7236">
            <w:pPr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 w:cs="Tahoma"/>
                <w:lang w:bidi="hi-IN"/>
              </w:rPr>
              <w:t>Alumni Association/Network of Old Friends</w:t>
            </w:r>
          </w:p>
        </w:tc>
        <w:tc>
          <w:tcPr>
            <w:tcW w:w="1276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707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</w:tr>
      <w:tr w:rsidR="00272B2F" w:rsidRPr="00113AD1" w:rsidTr="00113AD1">
        <w:trPr>
          <w:trHeight w:val="301"/>
        </w:trPr>
        <w:tc>
          <w:tcPr>
            <w:tcW w:w="534" w:type="dxa"/>
          </w:tcPr>
          <w:p w:rsidR="00272B2F" w:rsidRPr="00113AD1" w:rsidRDefault="00272B2F" w:rsidP="001B7236">
            <w:pPr>
              <w:jc w:val="center"/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/>
              </w:rPr>
              <w:t>14</w:t>
            </w:r>
          </w:p>
        </w:tc>
        <w:tc>
          <w:tcPr>
            <w:tcW w:w="3260" w:type="dxa"/>
          </w:tcPr>
          <w:p w:rsidR="00272B2F" w:rsidRPr="00113AD1" w:rsidRDefault="00113AD1" w:rsidP="00113AD1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lang w:bidi="hi-IN"/>
              </w:rPr>
            </w:pPr>
            <w:r w:rsidRPr="00113AD1">
              <w:rPr>
                <w:rFonts w:asciiTheme="majorHAnsi" w:hAnsiTheme="majorHAnsi" w:cs="Tahoma"/>
                <w:lang w:bidi="hi-IN"/>
              </w:rPr>
              <w:t>What is the calibre of students passing out</w:t>
            </w:r>
            <w:r>
              <w:rPr>
                <w:rFonts w:asciiTheme="majorHAnsi" w:hAnsiTheme="majorHAnsi" w:cs="Tahoma"/>
                <w:lang w:bidi="hi-IN"/>
              </w:rPr>
              <w:t xml:space="preserve"> </w:t>
            </w:r>
            <w:r w:rsidRPr="00113AD1">
              <w:rPr>
                <w:rFonts w:asciiTheme="majorHAnsi" w:hAnsiTheme="majorHAnsi" w:cs="Tahoma"/>
                <w:lang w:bidi="hi-IN"/>
              </w:rPr>
              <w:t>of this University</w:t>
            </w:r>
          </w:p>
        </w:tc>
        <w:tc>
          <w:tcPr>
            <w:tcW w:w="1276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707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</w:tr>
      <w:tr w:rsidR="00272B2F" w:rsidRPr="00113AD1" w:rsidTr="00113AD1">
        <w:trPr>
          <w:trHeight w:val="301"/>
        </w:trPr>
        <w:tc>
          <w:tcPr>
            <w:tcW w:w="534" w:type="dxa"/>
          </w:tcPr>
          <w:p w:rsidR="00272B2F" w:rsidRPr="00113AD1" w:rsidRDefault="00272B2F" w:rsidP="001B7236">
            <w:pPr>
              <w:jc w:val="center"/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/>
              </w:rPr>
              <w:t>15</w:t>
            </w:r>
          </w:p>
        </w:tc>
        <w:tc>
          <w:tcPr>
            <w:tcW w:w="3260" w:type="dxa"/>
          </w:tcPr>
          <w:p w:rsidR="00272B2F" w:rsidRPr="00113AD1" w:rsidRDefault="00113AD1" w:rsidP="00113AD1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lang w:bidi="hi-IN"/>
              </w:rPr>
            </w:pPr>
            <w:r w:rsidRPr="00113AD1">
              <w:rPr>
                <w:rFonts w:asciiTheme="majorHAnsi" w:hAnsiTheme="majorHAnsi" w:cs="Tahoma"/>
                <w:lang w:bidi="hi-IN"/>
              </w:rPr>
              <w:t>How do you rate the courses which are</w:t>
            </w:r>
            <w:r>
              <w:rPr>
                <w:rFonts w:asciiTheme="majorHAnsi" w:hAnsiTheme="majorHAnsi" w:cs="Tahoma"/>
                <w:lang w:bidi="hi-IN"/>
              </w:rPr>
              <w:t xml:space="preserve"> </w:t>
            </w:r>
            <w:r w:rsidRPr="00113AD1">
              <w:rPr>
                <w:rFonts w:asciiTheme="majorHAnsi" w:hAnsiTheme="majorHAnsi" w:cs="Tahoma"/>
                <w:lang w:bidi="hi-IN"/>
              </w:rPr>
              <w:t>skills related suiting to the Industry</w:t>
            </w:r>
            <w:r>
              <w:rPr>
                <w:rFonts w:asciiTheme="majorHAnsi" w:hAnsiTheme="majorHAnsi" w:cs="Tahoma"/>
                <w:lang w:bidi="hi-IN"/>
              </w:rPr>
              <w:t xml:space="preserve"> </w:t>
            </w:r>
            <w:r w:rsidRPr="00113AD1">
              <w:rPr>
                <w:rFonts w:asciiTheme="majorHAnsi" w:hAnsiTheme="majorHAnsi" w:cs="Tahoma"/>
                <w:lang w:bidi="hi-IN"/>
              </w:rPr>
              <w:t>included into the programs?</w:t>
            </w:r>
          </w:p>
        </w:tc>
        <w:tc>
          <w:tcPr>
            <w:tcW w:w="1276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707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</w:tr>
      <w:tr w:rsidR="00272B2F" w:rsidRPr="00113AD1" w:rsidTr="00113AD1">
        <w:trPr>
          <w:trHeight w:val="301"/>
        </w:trPr>
        <w:tc>
          <w:tcPr>
            <w:tcW w:w="534" w:type="dxa"/>
          </w:tcPr>
          <w:p w:rsidR="00272B2F" w:rsidRPr="00113AD1" w:rsidRDefault="00272B2F" w:rsidP="001B7236">
            <w:pPr>
              <w:jc w:val="center"/>
              <w:rPr>
                <w:rFonts w:asciiTheme="majorHAnsi" w:hAnsiTheme="majorHAnsi"/>
              </w:rPr>
            </w:pPr>
            <w:r w:rsidRPr="00113AD1">
              <w:rPr>
                <w:rFonts w:asciiTheme="majorHAnsi" w:hAnsiTheme="majorHAnsi"/>
              </w:rPr>
              <w:t>16</w:t>
            </w:r>
          </w:p>
        </w:tc>
        <w:tc>
          <w:tcPr>
            <w:tcW w:w="3260" w:type="dxa"/>
          </w:tcPr>
          <w:p w:rsidR="00113AD1" w:rsidRPr="00113AD1" w:rsidRDefault="00113AD1" w:rsidP="00113AD1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lang w:bidi="hi-IN"/>
              </w:rPr>
            </w:pPr>
            <w:r w:rsidRPr="00113AD1">
              <w:rPr>
                <w:rFonts w:asciiTheme="majorHAnsi" w:hAnsiTheme="majorHAnsi" w:cs="Tahoma"/>
                <w:lang w:bidi="hi-IN"/>
              </w:rPr>
              <w:t>How do you rate the learning experience in</w:t>
            </w:r>
            <w:r>
              <w:rPr>
                <w:rFonts w:asciiTheme="majorHAnsi" w:hAnsiTheme="majorHAnsi" w:cs="Tahoma"/>
                <w:lang w:bidi="hi-IN"/>
              </w:rPr>
              <w:t xml:space="preserve"> </w:t>
            </w:r>
            <w:r w:rsidRPr="00113AD1">
              <w:rPr>
                <w:rFonts w:asciiTheme="majorHAnsi" w:hAnsiTheme="majorHAnsi" w:cs="Tahoma"/>
                <w:lang w:bidi="hi-IN"/>
              </w:rPr>
              <w:t>terms of their relevance to the real life</w:t>
            </w:r>
          </w:p>
          <w:p w:rsidR="00272B2F" w:rsidRPr="00113AD1" w:rsidRDefault="00113AD1" w:rsidP="00113AD1">
            <w:pPr>
              <w:rPr>
                <w:rFonts w:asciiTheme="majorHAnsi" w:hAnsiTheme="majorHAnsi" w:cs="Tahoma"/>
                <w:lang w:bidi="hi-IN"/>
              </w:rPr>
            </w:pPr>
            <w:proofErr w:type="gramStart"/>
            <w:r w:rsidRPr="00113AD1">
              <w:rPr>
                <w:rFonts w:asciiTheme="majorHAnsi" w:hAnsiTheme="majorHAnsi" w:cs="Tahoma"/>
                <w:lang w:bidi="hi-IN"/>
              </w:rPr>
              <w:t>application</w:t>
            </w:r>
            <w:proofErr w:type="gramEnd"/>
            <w:r w:rsidRPr="00113AD1">
              <w:rPr>
                <w:rFonts w:asciiTheme="majorHAnsi" w:hAnsiTheme="majorHAnsi" w:cs="Tahoma"/>
                <w:lang w:bidi="hi-IN"/>
              </w:rPr>
              <w:t>?</w:t>
            </w:r>
          </w:p>
        </w:tc>
        <w:tc>
          <w:tcPr>
            <w:tcW w:w="1276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707" w:type="dxa"/>
          </w:tcPr>
          <w:p w:rsidR="00272B2F" w:rsidRPr="00113AD1" w:rsidRDefault="00272B2F" w:rsidP="001B7236">
            <w:pPr>
              <w:rPr>
                <w:rFonts w:asciiTheme="majorHAnsi" w:hAnsiTheme="majorHAnsi"/>
              </w:rPr>
            </w:pPr>
          </w:p>
        </w:tc>
      </w:tr>
      <w:tr w:rsidR="00272B2F" w:rsidRPr="00246C3C" w:rsidTr="00113AD1">
        <w:trPr>
          <w:trHeight w:val="301"/>
        </w:trPr>
        <w:tc>
          <w:tcPr>
            <w:tcW w:w="534" w:type="dxa"/>
          </w:tcPr>
          <w:p w:rsidR="00272B2F" w:rsidRPr="00246C3C" w:rsidRDefault="00272B2F" w:rsidP="001B7236">
            <w:pPr>
              <w:jc w:val="center"/>
              <w:rPr>
                <w:rFonts w:asciiTheme="majorHAnsi" w:hAnsiTheme="majorHAnsi"/>
              </w:rPr>
            </w:pPr>
            <w:r w:rsidRPr="00246C3C">
              <w:rPr>
                <w:rFonts w:asciiTheme="majorHAnsi" w:hAnsiTheme="majorHAnsi"/>
              </w:rPr>
              <w:t>17</w:t>
            </w:r>
          </w:p>
        </w:tc>
        <w:tc>
          <w:tcPr>
            <w:tcW w:w="3260" w:type="dxa"/>
          </w:tcPr>
          <w:p w:rsidR="00272B2F" w:rsidRPr="00246C3C" w:rsidRDefault="00113AD1" w:rsidP="00113AD1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lang w:bidi="hi-IN"/>
              </w:rPr>
            </w:pPr>
            <w:r w:rsidRPr="00246C3C">
              <w:rPr>
                <w:rFonts w:asciiTheme="majorHAnsi" w:hAnsiTheme="majorHAnsi" w:cs="Tahoma"/>
                <w:lang w:bidi="hi-IN"/>
              </w:rPr>
              <w:t xml:space="preserve">How do you rate the courses that you have leant in relation to your current </w:t>
            </w:r>
            <w:proofErr w:type="gramStart"/>
            <w:r w:rsidRPr="00246C3C">
              <w:rPr>
                <w:rFonts w:asciiTheme="majorHAnsi" w:hAnsiTheme="majorHAnsi" w:cs="Tahoma"/>
                <w:lang w:bidi="hi-IN"/>
              </w:rPr>
              <w:t>job.</w:t>
            </w:r>
            <w:proofErr w:type="gramEnd"/>
          </w:p>
        </w:tc>
        <w:tc>
          <w:tcPr>
            <w:tcW w:w="1276" w:type="dxa"/>
          </w:tcPr>
          <w:p w:rsidR="00272B2F" w:rsidRPr="00246C3C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272B2F" w:rsidRPr="00246C3C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272B2F" w:rsidRPr="00246C3C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72B2F" w:rsidRPr="00246C3C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707" w:type="dxa"/>
          </w:tcPr>
          <w:p w:rsidR="00272B2F" w:rsidRPr="00246C3C" w:rsidRDefault="00272B2F" w:rsidP="001B7236">
            <w:pPr>
              <w:rPr>
                <w:rFonts w:asciiTheme="majorHAnsi" w:hAnsiTheme="majorHAnsi"/>
              </w:rPr>
            </w:pPr>
          </w:p>
        </w:tc>
      </w:tr>
      <w:tr w:rsidR="00272B2F" w:rsidRPr="00246C3C" w:rsidTr="00113AD1">
        <w:trPr>
          <w:trHeight w:val="301"/>
        </w:trPr>
        <w:tc>
          <w:tcPr>
            <w:tcW w:w="534" w:type="dxa"/>
          </w:tcPr>
          <w:p w:rsidR="00272B2F" w:rsidRPr="00246C3C" w:rsidRDefault="00272B2F" w:rsidP="001B7236">
            <w:pPr>
              <w:jc w:val="center"/>
              <w:rPr>
                <w:rFonts w:asciiTheme="majorHAnsi" w:hAnsiTheme="majorHAnsi"/>
              </w:rPr>
            </w:pPr>
            <w:r w:rsidRPr="00246C3C">
              <w:rPr>
                <w:rFonts w:asciiTheme="majorHAnsi" w:hAnsiTheme="majorHAnsi"/>
              </w:rPr>
              <w:t>18</w:t>
            </w:r>
          </w:p>
        </w:tc>
        <w:tc>
          <w:tcPr>
            <w:tcW w:w="3260" w:type="dxa"/>
          </w:tcPr>
          <w:p w:rsidR="00272B2F" w:rsidRPr="00246C3C" w:rsidRDefault="00272B2F" w:rsidP="001B7236">
            <w:pPr>
              <w:rPr>
                <w:rFonts w:asciiTheme="majorHAnsi" w:hAnsiTheme="majorHAnsi" w:cs="Tahoma"/>
                <w:lang w:bidi="hi-IN"/>
              </w:rPr>
            </w:pPr>
            <w:r w:rsidRPr="00246C3C">
              <w:rPr>
                <w:rFonts w:asciiTheme="majorHAnsi" w:hAnsiTheme="majorHAnsi" w:cs="Tahoma"/>
                <w:lang w:bidi="hi-IN"/>
              </w:rPr>
              <w:t>The campus has adequate power supply.</w:t>
            </w:r>
          </w:p>
        </w:tc>
        <w:tc>
          <w:tcPr>
            <w:tcW w:w="1276" w:type="dxa"/>
          </w:tcPr>
          <w:p w:rsidR="00272B2F" w:rsidRPr="00246C3C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272B2F" w:rsidRPr="00246C3C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272B2F" w:rsidRPr="00246C3C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72B2F" w:rsidRPr="00246C3C" w:rsidRDefault="00272B2F" w:rsidP="001B7236">
            <w:pPr>
              <w:rPr>
                <w:rFonts w:asciiTheme="majorHAnsi" w:hAnsiTheme="majorHAnsi"/>
              </w:rPr>
            </w:pPr>
          </w:p>
        </w:tc>
        <w:tc>
          <w:tcPr>
            <w:tcW w:w="707" w:type="dxa"/>
          </w:tcPr>
          <w:p w:rsidR="00272B2F" w:rsidRPr="00246C3C" w:rsidRDefault="00272B2F" w:rsidP="001B7236">
            <w:pPr>
              <w:rPr>
                <w:rFonts w:asciiTheme="majorHAnsi" w:hAnsiTheme="majorHAnsi"/>
              </w:rPr>
            </w:pPr>
          </w:p>
        </w:tc>
      </w:tr>
    </w:tbl>
    <w:p w:rsidR="001B7236" w:rsidRDefault="001B7236" w:rsidP="00113A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lang w:bidi="hi-IN"/>
        </w:rPr>
      </w:pPr>
    </w:p>
    <w:p w:rsidR="00272B2F" w:rsidRPr="00246C3C" w:rsidRDefault="00113AD1" w:rsidP="00113A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lang w:bidi="hi-IN"/>
        </w:rPr>
      </w:pPr>
      <w:r w:rsidRPr="00246C3C">
        <w:rPr>
          <w:rFonts w:asciiTheme="majorHAnsi" w:hAnsiTheme="majorHAnsi" w:cs="Tahoma"/>
          <w:lang w:bidi="hi-IN"/>
        </w:rPr>
        <w:t>To what extent the following programme educational objectives fulfilled by the Department/ Institute? For each of the Program Educational Objectives (1-5) given below, which of the four statements (1-4) aptly describes your understanding, Please include any comments.</w:t>
      </w:r>
    </w:p>
    <w:p w:rsidR="00113AD1" w:rsidRDefault="00113AD1" w:rsidP="00113A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lang w:bidi="hi-IN"/>
        </w:rPr>
      </w:pPr>
    </w:p>
    <w:p w:rsidR="001B7236" w:rsidRDefault="001B7236" w:rsidP="00113A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lang w:bidi="hi-IN"/>
        </w:rPr>
      </w:pPr>
    </w:p>
    <w:p w:rsidR="001B7236" w:rsidRPr="00246C3C" w:rsidRDefault="001B7236" w:rsidP="00113A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lang w:bidi="hi-IN"/>
        </w:rPr>
      </w:pPr>
    </w:p>
    <w:p w:rsidR="00113AD1" w:rsidRPr="00246C3C" w:rsidRDefault="00113AD1" w:rsidP="00113A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lang w:bidi="hi-IN"/>
        </w:rPr>
      </w:pPr>
    </w:p>
    <w:tbl>
      <w:tblPr>
        <w:tblStyle w:val="TableGrid"/>
        <w:tblW w:w="9384" w:type="dxa"/>
        <w:tblLook w:val="04A0"/>
      </w:tblPr>
      <w:tblGrid>
        <w:gridCol w:w="392"/>
        <w:gridCol w:w="4961"/>
        <w:gridCol w:w="993"/>
        <w:gridCol w:w="992"/>
        <w:gridCol w:w="1134"/>
        <w:gridCol w:w="912"/>
      </w:tblGrid>
      <w:tr w:rsidR="00246C3C" w:rsidRPr="00246C3C" w:rsidTr="001B7236">
        <w:tc>
          <w:tcPr>
            <w:tcW w:w="5353" w:type="dxa"/>
            <w:gridSpan w:val="2"/>
          </w:tcPr>
          <w:p w:rsidR="00246C3C" w:rsidRPr="00246C3C" w:rsidRDefault="00246C3C" w:rsidP="00113A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lang w:bidi="hi-IN"/>
              </w:rPr>
            </w:pPr>
            <w:r w:rsidRPr="00246C3C">
              <w:rPr>
                <w:rFonts w:asciiTheme="majorHAnsi" w:hAnsiTheme="majorHAnsi" w:cs="Tahoma"/>
                <w:b/>
                <w:bCs/>
                <w:lang w:bidi="hi-IN"/>
              </w:rPr>
              <w:t xml:space="preserve">Your assessment </w:t>
            </w:r>
            <w:r w:rsidRPr="001B7236">
              <w:rPr>
                <w:rFonts w:ascii="Wingdings 3" w:eastAsia="Arial Unicode MS" w:hAnsi="Wingdings 3" w:cs="Arial Unicode MS"/>
                <w:b/>
                <w:bCs/>
                <w:lang w:bidi="hi-IN"/>
              </w:rPr>
              <w:t></w:t>
            </w:r>
          </w:p>
        </w:tc>
        <w:tc>
          <w:tcPr>
            <w:tcW w:w="993" w:type="dxa"/>
          </w:tcPr>
          <w:p w:rsidR="00246C3C" w:rsidRPr="00B71506" w:rsidRDefault="00246C3C" w:rsidP="00113A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lang w:bidi="hi-IN"/>
              </w:rPr>
            </w:pPr>
            <w:r w:rsidRPr="00B71506">
              <w:rPr>
                <w:rFonts w:asciiTheme="majorHAnsi" w:hAnsiTheme="majorHAnsi" w:cs="Tahoma"/>
                <w:b/>
                <w:bCs/>
                <w:lang w:bidi="hi-IN"/>
              </w:rPr>
              <w:t>Very Little</w:t>
            </w:r>
          </w:p>
        </w:tc>
        <w:tc>
          <w:tcPr>
            <w:tcW w:w="992" w:type="dxa"/>
          </w:tcPr>
          <w:p w:rsidR="00246C3C" w:rsidRPr="00B71506" w:rsidRDefault="00246C3C" w:rsidP="00113A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lang w:bidi="hi-IN"/>
              </w:rPr>
            </w:pPr>
            <w:r w:rsidRPr="00B71506">
              <w:rPr>
                <w:rFonts w:asciiTheme="majorHAnsi" w:hAnsiTheme="majorHAnsi" w:cs="Tahoma"/>
                <w:b/>
                <w:bCs/>
                <w:lang w:bidi="hi-IN"/>
              </w:rPr>
              <w:t>Some Extent</w:t>
            </w:r>
          </w:p>
        </w:tc>
        <w:tc>
          <w:tcPr>
            <w:tcW w:w="1134" w:type="dxa"/>
          </w:tcPr>
          <w:p w:rsidR="00246C3C" w:rsidRPr="00B71506" w:rsidRDefault="00246C3C" w:rsidP="00113A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lang w:bidi="hi-IN"/>
              </w:rPr>
            </w:pPr>
            <w:r w:rsidRPr="00B71506">
              <w:rPr>
                <w:rFonts w:asciiTheme="majorHAnsi" w:hAnsiTheme="majorHAnsi" w:cs="Tahoma"/>
                <w:b/>
                <w:bCs/>
                <w:lang w:bidi="hi-IN"/>
              </w:rPr>
              <w:t>Quite a bit</w:t>
            </w:r>
          </w:p>
        </w:tc>
        <w:tc>
          <w:tcPr>
            <w:tcW w:w="912" w:type="dxa"/>
          </w:tcPr>
          <w:p w:rsidR="00246C3C" w:rsidRPr="00B71506" w:rsidRDefault="00246C3C" w:rsidP="00113A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lang w:bidi="hi-IN"/>
              </w:rPr>
            </w:pPr>
            <w:r w:rsidRPr="00B71506">
              <w:rPr>
                <w:rFonts w:asciiTheme="majorHAnsi" w:hAnsiTheme="majorHAnsi" w:cs="Tahoma"/>
                <w:b/>
                <w:bCs/>
                <w:lang w:bidi="hi-IN"/>
              </w:rPr>
              <w:t>Very much</w:t>
            </w:r>
          </w:p>
        </w:tc>
      </w:tr>
      <w:tr w:rsidR="00246C3C" w:rsidRPr="00246C3C" w:rsidTr="001B7236">
        <w:tc>
          <w:tcPr>
            <w:tcW w:w="5353" w:type="dxa"/>
            <w:gridSpan w:val="2"/>
          </w:tcPr>
          <w:p w:rsidR="00246C3C" w:rsidRPr="00246C3C" w:rsidRDefault="00246C3C" w:rsidP="001B723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lang w:bidi="hi-IN"/>
              </w:rPr>
            </w:pPr>
            <w:r w:rsidRPr="00246C3C">
              <w:rPr>
                <w:rFonts w:asciiTheme="majorHAnsi" w:hAnsiTheme="majorHAnsi" w:cs="Tahoma"/>
                <w:b/>
                <w:bCs/>
                <w:lang w:bidi="hi-IN"/>
              </w:rPr>
              <w:t xml:space="preserve">Programme Educational Objectives </w:t>
            </w:r>
            <w:r w:rsidRPr="001B7236">
              <w:rPr>
                <w:rFonts w:ascii="Wingdings 3" w:eastAsia="Arial Unicode MS" w:hAnsi="Wingdings 3" w:cs="Arial Unicode MS"/>
                <w:b/>
                <w:bCs/>
                <w:lang w:bidi="hi-IN"/>
              </w:rPr>
              <w:t></w:t>
            </w:r>
          </w:p>
        </w:tc>
        <w:tc>
          <w:tcPr>
            <w:tcW w:w="993" w:type="dxa"/>
          </w:tcPr>
          <w:p w:rsidR="00246C3C" w:rsidRPr="00246C3C" w:rsidRDefault="00246C3C" w:rsidP="00B715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lang w:bidi="hi-IN"/>
              </w:rPr>
            </w:pPr>
            <w:r w:rsidRPr="00246C3C">
              <w:rPr>
                <w:rFonts w:asciiTheme="majorHAnsi" w:hAnsiTheme="majorHAnsi" w:cs="Tahoma"/>
                <w:lang w:bidi="hi-IN"/>
              </w:rPr>
              <w:t>1</w:t>
            </w:r>
          </w:p>
        </w:tc>
        <w:tc>
          <w:tcPr>
            <w:tcW w:w="992" w:type="dxa"/>
          </w:tcPr>
          <w:p w:rsidR="00246C3C" w:rsidRPr="00246C3C" w:rsidRDefault="00246C3C" w:rsidP="00B715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lang w:bidi="hi-IN"/>
              </w:rPr>
            </w:pPr>
            <w:r w:rsidRPr="00246C3C">
              <w:rPr>
                <w:rFonts w:asciiTheme="majorHAnsi" w:hAnsiTheme="majorHAnsi" w:cs="Tahoma"/>
                <w:lang w:bidi="hi-IN"/>
              </w:rPr>
              <w:t>2</w:t>
            </w:r>
          </w:p>
        </w:tc>
        <w:tc>
          <w:tcPr>
            <w:tcW w:w="1134" w:type="dxa"/>
          </w:tcPr>
          <w:p w:rsidR="00246C3C" w:rsidRPr="00246C3C" w:rsidRDefault="00246C3C" w:rsidP="00B715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lang w:bidi="hi-IN"/>
              </w:rPr>
            </w:pPr>
            <w:r w:rsidRPr="00246C3C">
              <w:rPr>
                <w:rFonts w:asciiTheme="majorHAnsi" w:hAnsiTheme="majorHAnsi" w:cs="Tahoma"/>
                <w:lang w:bidi="hi-IN"/>
              </w:rPr>
              <w:t>3</w:t>
            </w:r>
          </w:p>
        </w:tc>
        <w:tc>
          <w:tcPr>
            <w:tcW w:w="912" w:type="dxa"/>
          </w:tcPr>
          <w:p w:rsidR="00246C3C" w:rsidRPr="00246C3C" w:rsidRDefault="00246C3C" w:rsidP="00B715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lang w:bidi="hi-IN"/>
              </w:rPr>
            </w:pPr>
            <w:r w:rsidRPr="00246C3C">
              <w:rPr>
                <w:rFonts w:asciiTheme="majorHAnsi" w:hAnsiTheme="majorHAnsi" w:cs="Tahoma"/>
                <w:lang w:bidi="hi-IN"/>
              </w:rPr>
              <w:t>4</w:t>
            </w:r>
          </w:p>
        </w:tc>
      </w:tr>
      <w:tr w:rsidR="00246C3C" w:rsidRPr="00246C3C" w:rsidTr="00246C3C">
        <w:tc>
          <w:tcPr>
            <w:tcW w:w="392" w:type="dxa"/>
            <w:tcBorders>
              <w:right w:val="single" w:sz="4" w:space="0" w:color="auto"/>
            </w:tcBorders>
          </w:tcPr>
          <w:p w:rsidR="00246C3C" w:rsidRPr="00246C3C" w:rsidRDefault="00246C3C" w:rsidP="00113A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lang w:bidi="hi-IN"/>
              </w:rPr>
            </w:pPr>
            <w:r w:rsidRPr="00246C3C">
              <w:rPr>
                <w:rFonts w:asciiTheme="majorHAnsi" w:hAnsiTheme="majorHAnsi" w:cs="Tahoma"/>
                <w:b/>
                <w:bCs/>
                <w:lang w:bidi="hi-IN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46C3C" w:rsidRPr="00246C3C" w:rsidRDefault="00246C3C" w:rsidP="001B723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lang w:bidi="hi-IN"/>
              </w:rPr>
            </w:pPr>
            <w:r w:rsidRPr="00246C3C">
              <w:rPr>
                <w:rFonts w:asciiTheme="majorHAnsi" w:hAnsiTheme="majorHAnsi" w:cs="Tahoma"/>
                <w:b/>
                <w:bCs/>
                <w:lang w:bidi="hi-IN"/>
              </w:rPr>
              <w:t xml:space="preserve">Preparation: </w:t>
            </w:r>
            <w:r w:rsidRPr="00246C3C">
              <w:rPr>
                <w:rFonts w:asciiTheme="majorHAnsi" w:hAnsiTheme="majorHAnsi" w:cs="Tahoma"/>
                <w:lang w:bidi="hi-IN"/>
              </w:rPr>
              <w:t>To educate students for graduate and</w:t>
            </w:r>
            <w:r w:rsidR="001B7236">
              <w:rPr>
                <w:rFonts w:asciiTheme="majorHAnsi" w:hAnsiTheme="majorHAnsi" w:cs="Tahoma"/>
                <w:lang w:bidi="hi-IN"/>
              </w:rPr>
              <w:t xml:space="preserve"> </w:t>
            </w:r>
            <w:r w:rsidRPr="00246C3C">
              <w:rPr>
                <w:rFonts w:asciiTheme="majorHAnsi" w:hAnsiTheme="majorHAnsi" w:cs="Tahoma"/>
                <w:lang w:bidi="hi-IN"/>
              </w:rPr>
              <w:t>postgraduate programmes and to succeed in their chosen/related fields.</w:t>
            </w:r>
          </w:p>
        </w:tc>
        <w:tc>
          <w:tcPr>
            <w:tcW w:w="993" w:type="dxa"/>
          </w:tcPr>
          <w:p w:rsidR="00246C3C" w:rsidRPr="00246C3C" w:rsidRDefault="00246C3C" w:rsidP="00113A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lang w:bidi="hi-IN"/>
              </w:rPr>
            </w:pPr>
          </w:p>
        </w:tc>
        <w:tc>
          <w:tcPr>
            <w:tcW w:w="992" w:type="dxa"/>
          </w:tcPr>
          <w:p w:rsidR="00246C3C" w:rsidRPr="00246C3C" w:rsidRDefault="00246C3C" w:rsidP="00113A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lang w:bidi="hi-IN"/>
              </w:rPr>
            </w:pPr>
          </w:p>
        </w:tc>
        <w:tc>
          <w:tcPr>
            <w:tcW w:w="1134" w:type="dxa"/>
          </w:tcPr>
          <w:p w:rsidR="00246C3C" w:rsidRPr="00246C3C" w:rsidRDefault="00246C3C" w:rsidP="00113A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lang w:bidi="hi-IN"/>
              </w:rPr>
            </w:pPr>
          </w:p>
        </w:tc>
        <w:tc>
          <w:tcPr>
            <w:tcW w:w="912" w:type="dxa"/>
          </w:tcPr>
          <w:p w:rsidR="00246C3C" w:rsidRPr="00246C3C" w:rsidRDefault="00246C3C" w:rsidP="00113A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lang w:bidi="hi-IN"/>
              </w:rPr>
            </w:pPr>
          </w:p>
        </w:tc>
      </w:tr>
      <w:tr w:rsidR="00246C3C" w:rsidRPr="00246C3C" w:rsidTr="00246C3C">
        <w:tc>
          <w:tcPr>
            <w:tcW w:w="392" w:type="dxa"/>
            <w:tcBorders>
              <w:right w:val="single" w:sz="4" w:space="0" w:color="auto"/>
            </w:tcBorders>
          </w:tcPr>
          <w:p w:rsidR="00246C3C" w:rsidRPr="00246C3C" w:rsidRDefault="00246C3C" w:rsidP="00113A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lang w:bidi="hi-IN"/>
              </w:rPr>
            </w:pPr>
            <w:r w:rsidRPr="00246C3C">
              <w:rPr>
                <w:rFonts w:asciiTheme="majorHAnsi" w:hAnsiTheme="majorHAnsi" w:cs="Tahoma"/>
                <w:b/>
                <w:bCs/>
                <w:lang w:bidi="hi-IN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46C3C" w:rsidRPr="00246C3C" w:rsidRDefault="00246C3C" w:rsidP="001B723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lang w:bidi="hi-IN"/>
              </w:rPr>
            </w:pPr>
            <w:r w:rsidRPr="00246C3C">
              <w:rPr>
                <w:rFonts w:asciiTheme="majorHAnsi" w:hAnsiTheme="majorHAnsi" w:cs="Tahoma"/>
                <w:b/>
                <w:bCs/>
                <w:lang w:bidi="hi-IN"/>
              </w:rPr>
              <w:t xml:space="preserve">Core Competence: </w:t>
            </w:r>
            <w:r w:rsidRPr="00246C3C">
              <w:rPr>
                <w:rFonts w:asciiTheme="majorHAnsi" w:hAnsiTheme="majorHAnsi" w:cs="Tahoma"/>
                <w:lang w:bidi="hi-IN"/>
              </w:rPr>
              <w:t>To provide students with sound</w:t>
            </w:r>
            <w:r w:rsidR="001B7236">
              <w:rPr>
                <w:rFonts w:asciiTheme="majorHAnsi" w:hAnsiTheme="majorHAnsi" w:cs="Tahoma"/>
                <w:lang w:bidi="hi-IN"/>
              </w:rPr>
              <w:t xml:space="preserve"> </w:t>
            </w:r>
            <w:r w:rsidRPr="00246C3C">
              <w:rPr>
                <w:rFonts w:asciiTheme="majorHAnsi" w:hAnsiTheme="majorHAnsi" w:cs="Tahoma"/>
                <w:lang w:bidi="hi-IN"/>
              </w:rPr>
              <w:t>knowledge in their chosen area.</w:t>
            </w:r>
          </w:p>
        </w:tc>
        <w:tc>
          <w:tcPr>
            <w:tcW w:w="993" w:type="dxa"/>
          </w:tcPr>
          <w:p w:rsidR="00246C3C" w:rsidRPr="00246C3C" w:rsidRDefault="00246C3C" w:rsidP="00113A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lang w:bidi="hi-IN"/>
              </w:rPr>
            </w:pPr>
          </w:p>
        </w:tc>
        <w:tc>
          <w:tcPr>
            <w:tcW w:w="992" w:type="dxa"/>
          </w:tcPr>
          <w:p w:rsidR="00246C3C" w:rsidRPr="00246C3C" w:rsidRDefault="00246C3C" w:rsidP="00113A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lang w:bidi="hi-IN"/>
              </w:rPr>
            </w:pPr>
          </w:p>
        </w:tc>
        <w:tc>
          <w:tcPr>
            <w:tcW w:w="1134" w:type="dxa"/>
          </w:tcPr>
          <w:p w:rsidR="00246C3C" w:rsidRPr="00246C3C" w:rsidRDefault="00246C3C" w:rsidP="00113A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lang w:bidi="hi-IN"/>
              </w:rPr>
            </w:pPr>
          </w:p>
        </w:tc>
        <w:tc>
          <w:tcPr>
            <w:tcW w:w="912" w:type="dxa"/>
          </w:tcPr>
          <w:p w:rsidR="00246C3C" w:rsidRPr="00246C3C" w:rsidRDefault="00246C3C" w:rsidP="00113A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lang w:bidi="hi-IN"/>
              </w:rPr>
            </w:pPr>
          </w:p>
        </w:tc>
      </w:tr>
      <w:tr w:rsidR="00246C3C" w:rsidRPr="00246C3C" w:rsidTr="00246C3C">
        <w:tc>
          <w:tcPr>
            <w:tcW w:w="392" w:type="dxa"/>
            <w:tcBorders>
              <w:right w:val="single" w:sz="4" w:space="0" w:color="auto"/>
            </w:tcBorders>
          </w:tcPr>
          <w:p w:rsidR="00246C3C" w:rsidRPr="00246C3C" w:rsidRDefault="00246C3C" w:rsidP="00113A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lang w:bidi="hi-IN"/>
              </w:rPr>
            </w:pPr>
            <w:r w:rsidRPr="00246C3C">
              <w:rPr>
                <w:rFonts w:asciiTheme="majorHAnsi" w:hAnsiTheme="majorHAnsi" w:cs="Tahoma"/>
                <w:b/>
                <w:bCs/>
                <w:lang w:bidi="hi-IN"/>
              </w:rPr>
              <w:t>3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46C3C" w:rsidRPr="00246C3C" w:rsidRDefault="00246C3C" w:rsidP="001B723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lang w:bidi="hi-IN"/>
              </w:rPr>
            </w:pPr>
            <w:r w:rsidRPr="00246C3C">
              <w:rPr>
                <w:rFonts w:asciiTheme="majorHAnsi" w:hAnsiTheme="majorHAnsi" w:cs="Tahoma"/>
                <w:b/>
                <w:bCs/>
                <w:lang w:bidi="hi-IN"/>
              </w:rPr>
              <w:t xml:space="preserve">Breadth: </w:t>
            </w:r>
            <w:r w:rsidRPr="00246C3C">
              <w:rPr>
                <w:rFonts w:asciiTheme="majorHAnsi" w:hAnsiTheme="majorHAnsi" w:cs="Tahoma"/>
                <w:lang w:bidi="hi-IN"/>
              </w:rPr>
              <w:t>To train students with knowledge relating to an</w:t>
            </w:r>
            <w:r w:rsidR="001B7236">
              <w:rPr>
                <w:rFonts w:asciiTheme="majorHAnsi" w:hAnsiTheme="majorHAnsi" w:cs="Tahoma"/>
                <w:lang w:bidi="hi-IN"/>
              </w:rPr>
              <w:t xml:space="preserve"> </w:t>
            </w:r>
            <w:r w:rsidRPr="00246C3C">
              <w:rPr>
                <w:rFonts w:asciiTheme="majorHAnsi" w:hAnsiTheme="majorHAnsi" w:cs="Tahoma"/>
                <w:lang w:bidi="hi-IN"/>
              </w:rPr>
              <w:t>array of professional fields undertaken so as to</w:t>
            </w:r>
            <w:r w:rsidR="001B7236">
              <w:rPr>
                <w:rFonts w:asciiTheme="majorHAnsi" w:hAnsiTheme="majorHAnsi" w:cs="Tahoma"/>
                <w:lang w:bidi="hi-IN"/>
              </w:rPr>
              <w:t xml:space="preserve"> </w:t>
            </w:r>
            <w:r w:rsidRPr="00246C3C">
              <w:rPr>
                <w:rFonts w:asciiTheme="majorHAnsi" w:hAnsiTheme="majorHAnsi" w:cs="Tahoma"/>
                <w:lang w:bidi="hi-IN"/>
              </w:rPr>
              <w:t>comprehend, analyze, design, and create innovative</w:t>
            </w:r>
            <w:r w:rsidR="001B7236">
              <w:rPr>
                <w:rFonts w:asciiTheme="majorHAnsi" w:hAnsiTheme="majorHAnsi" w:cs="Tahoma"/>
                <w:lang w:bidi="hi-IN"/>
              </w:rPr>
              <w:t xml:space="preserve"> </w:t>
            </w:r>
            <w:r w:rsidRPr="00246C3C">
              <w:rPr>
                <w:rFonts w:asciiTheme="majorHAnsi" w:hAnsiTheme="majorHAnsi" w:cs="Tahoma"/>
                <w:lang w:bidi="hi-IN"/>
              </w:rPr>
              <w:t>products and find solutions to improve the quality of life.</w:t>
            </w:r>
          </w:p>
        </w:tc>
        <w:tc>
          <w:tcPr>
            <w:tcW w:w="993" w:type="dxa"/>
          </w:tcPr>
          <w:p w:rsidR="00246C3C" w:rsidRPr="00246C3C" w:rsidRDefault="00246C3C" w:rsidP="00113A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lang w:bidi="hi-IN"/>
              </w:rPr>
            </w:pPr>
          </w:p>
        </w:tc>
        <w:tc>
          <w:tcPr>
            <w:tcW w:w="992" w:type="dxa"/>
          </w:tcPr>
          <w:p w:rsidR="00246C3C" w:rsidRPr="00246C3C" w:rsidRDefault="00246C3C" w:rsidP="00113A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lang w:bidi="hi-IN"/>
              </w:rPr>
            </w:pPr>
          </w:p>
        </w:tc>
        <w:tc>
          <w:tcPr>
            <w:tcW w:w="1134" w:type="dxa"/>
          </w:tcPr>
          <w:p w:rsidR="00246C3C" w:rsidRPr="00246C3C" w:rsidRDefault="00246C3C" w:rsidP="00113A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lang w:bidi="hi-IN"/>
              </w:rPr>
            </w:pPr>
          </w:p>
        </w:tc>
        <w:tc>
          <w:tcPr>
            <w:tcW w:w="912" w:type="dxa"/>
          </w:tcPr>
          <w:p w:rsidR="00246C3C" w:rsidRPr="00246C3C" w:rsidRDefault="00246C3C" w:rsidP="00113A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lang w:bidi="hi-IN"/>
              </w:rPr>
            </w:pPr>
          </w:p>
        </w:tc>
      </w:tr>
      <w:tr w:rsidR="00246C3C" w:rsidRPr="00246C3C" w:rsidTr="00246C3C">
        <w:tc>
          <w:tcPr>
            <w:tcW w:w="392" w:type="dxa"/>
            <w:tcBorders>
              <w:right w:val="single" w:sz="4" w:space="0" w:color="auto"/>
            </w:tcBorders>
          </w:tcPr>
          <w:p w:rsidR="00246C3C" w:rsidRPr="00246C3C" w:rsidRDefault="00246C3C" w:rsidP="00113A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lang w:bidi="hi-IN"/>
              </w:rPr>
            </w:pPr>
            <w:r w:rsidRPr="00246C3C">
              <w:rPr>
                <w:rFonts w:asciiTheme="majorHAnsi" w:hAnsiTheme="majorHAnsi" w:cs="Tahoma"/>
                <w:b/>
                <w:bCs/>
                <w:lang w:bidi="hi-IN"/>
              </w:rPr>
              <w:t>4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46C3C" w:rsidRPr="00246C3C" w:rsidRDefault="00246C3C" w:rsidP="001B723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lang w:bidi="hi-IN"/>
              </w:rPr>
            </w:pPr>
            <w:r w:rsidRPr="00246C3C">
              <w:rPr>
                <w:rFonts w:asciiTheme="majorHAnsi" w:hAnsiTheme="majorHAnsi" w:cs="Tahoma"/>
                <w:b/>
                <w:bCs/>
                <w:lang w:bidi="hi-IN"/>
              </w:rPr>
              <w:t xml:space="preserve">Professionalism: </w:t>
            </w:r>
            <w:r w:rsidRPr="00246C3C">
              <w:rPr>
                <w:rFonts w:asciiTheme="majorHAnsi" w:hAnsiTheme="majorHAnsi" w:cs="Tahoma"/>
                <w:lang w:bidi="hi-IN"/>
              </w:rPr>
              <w:t>To create professionally superior and</w:t>
            </w:r>
            <w:r w:rsidR="001B7236">
              <w:rPr>
                <w:rFonts w:asciiTheme="majorHAnsi" w:hAnsiTheme="majorHAnsi" w:cs="Tahoma"/>
                <w:lang w:bidi="hi-IN"/>
              </w:rPr>
              <w:t xml:space="preserve"> </w:t>
            </w:r>
            <w:r w:rsidRPr="00246C3C">
              <w:rPr>
                <w:rFonts w:asciiTheme="majorHAnsi" w:hAnsiTheme="majorHAnsi" w:cs="Tahoma"/>
                <w:lang w:bidi="hi-IN"/>
              </w:rPr>
              <w:t>ethically strong global manpower and to uphold moral</w:t>
            </w:r>
            <w:r w:rsidR="001B7236">
              <w:rPr>
                <w:rFonts w:asciiTheme="majorHAnsi" w:hAnsiTheme="majorHAnsi" w:cs="Tahoma"/>
                <w:lang w:bidi="hi-IN"/>
              </w:rPr>
              <w:t xml:space="preserve"> </w:t>
            </w:r>
            <w:r w:rsidRPr="00246C3C">
              <w:rPr>
                <w:rFonts w:asciiTheme="majorHAnsi" w:hAnsiTheme="majorHAnsi" w:cs="Tahoma"/>
                <w:lang w:bidi="hi-IN"/>
              </w:rPr>
              <w:t>values. With effective communication skills, teamwork skills,</w:t>
            </w:r>
          </w:p>
          <w:p w:rsidR="00246C3C" w:rsidRPr="00246C3C" w:rsidRDefault="00246C3C" w:rsidP="001B723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lang w:bidi="hi-IN"/>
              </w:rPr>
            </w:pPr>
            <w:proofErr w:type="gramStart"/>
            <w:r w:rsidRPr="00246C3C">
              <w:rPr>
                <w:rFonts w:asciiTheme="majorHAnsi" w:hAnsiTheme="majorHAnsi" w:cs="Tahoma"/>
                <w:lang w:bidi="hi-IN"/>
              </w:rPr>
              <w:t>multidisciplinary</w:t>
            </w:r>
            <w:proofErr w:type="gramEnd"/>
            <w:r w:rsidRPr="00246C3C">
              <w:rPr>
                <w:rFonts w:asciiTheme="majorHAnsi" w:hAnsiTheme="majorHAnsi" w:cs="Tahoma"/>
                <w:lang w:bidi="hi-IN"/>
              </w:rPr>
              <w:t xml:space="preserve"> approach, and an ability to improve the</w:t>
            </w:r>
            <w:r w:rsidR="001B7236">
              <w:rPr>
                <w:rFonts w:asciiTheme="majorHAnsi" w:hAnsiTheme="majorHAnsi" w:cs="Tahoma"/>
                <w:lang w:bidi="hi-IN"/>
              </w:rPr>
              <w:t xml:space="preserve"> </w:t>
            </w:r>
            <w:r w:rsidRPr="00246C3C">
              <w:rPr>
                <w:rFonts w:asciiTheme="majorHAnsi" w:hAnsiTheme="majorHAnsi" w:cs="Tahoma"/>
                <w:lang w:bidi="hi-IN"/>
              </w:rPr>
              <w:t>quality of life.</w:t>
            </w:r>
          </w:p>
        </w:tc>
        <w:tc>
          <w:tcPr>
            <w:tcW w:w="993" w:type="dxa"/>
          </w:tcPr>
          <w:p w:rsidR="00246C3C" w:rsidRPr="00246C3C" w:rsidRDefault="00246C3C" w:rsidP="00113A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lang w:bidi="hi-IN"/>
              </w:rPr>
            </w:pPr>
          </w:p>
        </w:tc>
        <w:tc>
          <w:tcPr>
            <w:tcW w:w="992" w:type="dxa"/>
          </w:tcPr>
          <w:p w:rsidR="00246C3C" w:rsidRPr="00246C3C" w:rsidRDefault="00246C3C" w:rsidP="00113A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lang w:bidi="hi-IN"/>
              </w:rPr>
            </w:pPr>
          </w:p>
        </w:tc>
        <w:tc>
          <w:tcPr>
            <w:tcW w:w="1134" w:type="dxa"/>
          </w:tcPr>
          <w:p w:rsidR="00246C3C" w:rsidRPr="00246C3C" w:rsidRDefault="00246C3C" w:rsidP="00113A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lang w:bidi="hi-IN"/>
              </w:rPr>
            </w:pPr>
          </w:p>
        </w:tc>
        <w:tc>
          <w:tcPr>
            <w:tcW w:w="912" w:type="dxa"/>
          </w:tcPr>
          <w:p w:rsidR="00246C3C" w:rsidRPr="00246C3C" w:rsidRDefault="00246C3C" w:rsidP="00113A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lang w:bidi="hi-IN"/>
              </w:rPr>
            </w:pPr>
          </w:p>
        </w:tc>
      </w:tr>
      <w:tr w:rsidR="00246C3C" w:rsidRPr="00246C3C" w:rsidTr="00246C3C">
        <w:tc>
          <w:tcPr>
            <w:tcW w:w="392" w:type="dxa"/>
            <w:tcBorders>
              <w:right w:val="single" w:sz="4" w:space="0" w:color="auto"/>
            </w:tcBorders>
          </w:tcPr>
          <w:p w:rsidR="00246C3C" w:rsidRPr="00246C3C" w:rsidRDefault="00246C3C" w:rsidP="00113A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lang w:bidi="hi-IN"/>
              </w:rPr>
            </w:pPr>
            <w:r w:rsidRPr="00246C3C">
              <w:rPr>
                <w:rFonts w:asciiTheme="majorHAnsi" w:hAnsiTheme="majorHAnsi" w:cs="Tahoma"/>
                <w:b/>
                <w:bCs/>
                <w:lang w:bidi="hi-IN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46C3C" w:rsidRPr="00246C3C" w:rsidRDefault="00246C3C" w:rsidP="001B723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lang w:bidi="hi-IN"/>
              </w:rPr>
            </w:pPr>
            <w:r w:rsidRPr="00246C3C">
              <w:rPr>
                <w:rFonts w:asciiTheme="majorHAnsi" w:hAnsiTheme="majorHAnsi" w:cs="Tahoma"/>
                <w:b/>
                <w:bCs/>
                <w:lang w:bidi="hi-IN"/>
              </w:rPr>
              <w:t xml:space="preserve">Learning Environment: </w:t>
            </w:r>
            <w:r w:rsidRPr="00246C3C">
              <w:rPr>
                <w:rFonts w:asciiTheme="majorHAnsi" w:hAnsiTheme="majorHAnsi" w:cs="Tahoma"/>
                <w:lang w:bidi="hi-IN"/>
              </w:rPr>
              <w:t>To create an intellectual</w:t>
            </w:r>
          </w:p>
          <w:p w:rsidR="00246C3C" w:rsidRPr="00246C3C" w:rsidRDefault="00246C3C" w:rsidP="001B723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lang w:bidi="hi-IN"/>
              </w:rPr>
            </w:pPr>
            <w:proofErr w:type="gramStart"/>
            <w:r w:rsidRPr="00246C3C">
              <w:rPr>
                <w:rFonts w:asciiTheme="majorHAnsi" w:hAnsiTheme="majorHAnsi" w:cs="Tahoma"/>
                <w:lang w:bidi="hi-IN"/>
              </w:rPr>
              <w:t>environment</w:t>
            </w:r>
            <w:proofErr w:type="gramEnd"/>
            <w:r w:rsidRPr="00246C3C">
              <w:rPr>
                <w:rFonts w:asciiTheme="majorHAnsi" w:hAnsiTheme="majorHAnsi" w:cs="Tahoma"/>
                <w:lang w:bidi="hi-IN"/>
              </w:rPr>
              <w:t xml:space="preserve"> for research and development aware of</w:t>
            </w:r>
            <w:r w:rsidR="001B7236">
              <w:rPr>
                <w:rFonts w:asciiTheme="majorHAnsi" w:hAnsiTheme="majorHAnsi" w:cs="Tahoma"/>
                <w:lang w:bidi="hi-IN"/>
              </w:rPr>
              <w:t xml:space="preserve"> </w:t>
            </w:r>
            <w:r w:rsidRPr="00246C3C">
              <w:rPr>
                <w:rFonts w:asciiTheme="majorHAnsi" w:hAnsiTheme="majorHAnsi" w:cs="Tahoma"/>
                <w:lang w:bidi="hi-IN"/>
              </w:rPr>
              <w:t>emerging technologies leading to continual learning</w:t>
            </w:r>
            <w:r w:rsidR="001B7236">
              <w:rPr>
                <w:rFonts w:asciiTheme="majorHAnsi" w:hAnsiTheme="majorHAnsi" w:cs="Tahoma"/>
                <w:lang w:bidi="hi-IN"/>
              </w:rPr>
              <w:t xml:space="preserve"> </w:t>
            </w:r>
            <w:r w:rsidRPr="00246C3C">
              <w:rPr>
                <w:rFonts w:asciiTheme="majorHAnsi" w:hAnsiTheme="majorHAnsi" w:cs="Tahoma"/>
                <w:lang w:bidi="hi-IN"/>
              </w:rPr>
              <w:t>needed for a successful professional career, to create a</w:t>
            </w:r>
            <w:r w:rsidR="001B7236">
              <w:rPr>
                <w:rFonts w:asciiTheme="majorHAnsi" w:hAnsiTheme="majorHAnsi" w:cs="Tahoma"/>
                <w:lang w:bidi="hi-IN"/>
              </w:rPr>
              <w:t xml:space="preserve"> </w:t>
            </w:r>
            <w:r w:rsidRPr="00246C3C">
              <w:rPr>
                <w:rFonts w:asciiTheme="majorHAnsi" w:hAnsiTheme="majorHAnsi" w:cs="Tahoma"/>
                <w:lang w:bidi="hi-IN"/>
              </w:rPr>
              <w:t>centre of excellence develop technocrats and business</w:t>
            </w:r>
            <w:r w:rsidR="001B7236">
              <w:rPr>
                <w:rFonts w:asciiTheme="majorHAnsi" w:hAnsiTheme="majorHAnsi" w:cs="Tahoma"/>
                <w:lang w:bidi="hi-IN"/>
              </w:rPr>
              <w:t xml:space="preserve"> </w:t>
            </w:r>
            <w:r w:rsidRPr="00246C3C">
              <w:rPr>
                <w:rFonts w:asciiTheme="majorHAnsi" w:hAnsiTheme="majorHAnsi" w:cs="Tahoma"/>
                <w:lang w:bidi="hi-IN"/>
              </w:rPr>
              <w:t>leaders.</w:t>
            </w:r>
          </w:p>
        </w:tc>
        <w:tc>
          <w:tcPr>
            <w:tcW w:w="993" w:type="dxa"/>
          </w:tcPr>
          <w:p w:rsidR="00246C3C" w:rsidRPr="00246C3C" w:rsidRDefault="00246C3C" w:rsidP="00113A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lang w:bidi="hi-IN"/>
              </w:rPr>
            </w:pPr>
          </w:p>
        </w:tc>
        <w:tc>
          <w:tcPr>
            <w:tcW w:w="992" w:type="dxa"/>
          </w:tcPr>
          <w:p w:rsidR="00246C3C" w:rsidRPr="00246C3C" w:rsidRDefault="00246C3C" w:rsidP="00113A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lang w:bidi="hi-IN"/>
              </w:rPr>
            </w:pPr>
          </w:p>
        </w:tc>
        <w:tc>
          <w:tcPr>
            <w:tcW w:w="1134" w:type="dxa"/>
          </w:tcPr>
          <w:p w:rsidR="00246C3C" w:rsidRPr="00246C3C" w:rsidRDefault="00246C3C" w:rsidP="00113A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lang w:bidi="hi-IN"/>
              </w:rPr>
            </w:pPr>
          </w:p>
        </w:tc>
        <w:tc>
          <w:tcPr>
            <w:tcW w:w="912" w:type="dxa"/>
          </w:tcPr>
          <w:p w:rsidR="00246C3C" w:rsidRPr="00246C3C" w:rsidRDefault="00246C3C" w:rsidP="00113A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lang w:bidi="hi-IN"/>
              </w:rPr>
            </w:pPr>
          </w:p>
        </w:tc>
      </w:tr>
    </w:tbl>
    <w:p w:rsidR="00113AD1" w:rsidRPr="00246C3C" w:rsidRDefault="00113AD1" w:rsidP="00113A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lang w:bidi="hi-IN"/>
        </w:rPr>
      </w:pP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  <w:t xml:space="preserve">I. FEEDBACK ABOUT </w:t>
      </w:r>
      <w:r w:rsidR="00B71506"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  <w:t xml:space="preserve">NEHRU GRAM </w:t>
      </w:r>
      <w:proofErr w:type="gramStart"/>
      <w:r w:rsidR="00B71506"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  <w:t>BHARATI(</w:t>
      </w:r>
      <w:proofErr w:type="gramEnd"/>
      <w:r w:rsidRPr="00B71506"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  <w:t>DEEMED TO BE UNIVERSITY</w:t>
      </w:r>
      <w:r w:rsidR="00B71506"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  <w:t>):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 xml:space="preserve">1. Do you feel proud to be associated with </w:t>
      </w:r>
      <w:proofErr w:type="gramStart"/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NGB(</w:t>
      </w:r>
      <w:proofErr w:type="gramEnd"/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DU) as an Alumni?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 xml:space="preserve">2. How do you rate development activities organized by the </w:t>
      </w:r>
      <w:r w:rsidR="00B71506"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Department for</w:t>
      </w: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 xml:space="preserve"> your overall development?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3. Are you willing to contribute to the development of the college?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 xml:space="preserve">4. </w:t>
      </w:r>
      <w:proofErr w:type="spellStart"/>
      <w:r w:rsidRPr="00B71506"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  <w:t>Were</w:t>
      </w:r>
      <w:proofErr w:type="spellEnd"/>
      <w:r w:rsidRPr="00B71506"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  <w:t>/Are your grievances properly handled at the Department of the Deemed to be University?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(a) As a student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(b) As an alumni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ind w:right="-613"/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 xml:space="preserve">5. </w:t>
      </w:r>
      <w:r w:rsidRPr="00B71506"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  <w:t xml:space="preserve">Rate the adequacy of following as they were During your tenure as a student at </w:t>
      </w:r>
      <w:proofErr w:type="gramStart"/>
      <w:r w:rsidRPr="00B71506"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  <w:t>NGB(</w:t>
      </w:r>
      <w:proofErr w:type="gramEnd"/>
      <w:r w:rsidRPr="00B71506"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  <w:t>DU):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Laboratories &amp; Equipments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Library/Seminar/Reading Room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Computer Facilities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Internet &amp; Wi-Fi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Sports and Cultural facilities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Classrooms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  <w:t>II. FEEDBACK ABOUT DEPARTMENT &amp; FACULTY (Point No. 6 to 9)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 xml:space="preserve">6. Have you obtained sufficient know-how (both in theory and practice) at </w:t>
      </w:r>
      <w:proofErr w:type="gramStart"/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NGB(</w:t>
      </w:r>
      <w:proofErr w:type="gramEnd"/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DU)?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 xml:space="preserve">7. Is the education imparted at </w:t>
      </w:r>
      <w:proofErr w:type="gramStart"/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NGB(</w:t>
      </w:r>
      <w:proofErr w:type="gramEnd"/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DU) useful and relevant in your present job?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 xml:space="preserve">8. Were the </w:t>
      </w:r>
      <w:proofErr w:type="gramStart"/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Dean &amp;</w:t>
      </w:r>
      <w:proofErr w:type="gramEnd"/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 xml:space="preserve"> Teacher cooperative?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 xml:space="preserve">9. </w:t>
      </w:r>
      <w:r w:rsidRPr="00B71506"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  <w:t xml:space="preserve">Rate the following academic initiatives taken by the </w:t>
      </w:r>
      <w:proofErr w:type="gramStart"/>
      <w:r w:rsidR="00B71506"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  <w:t>NGB(</w:t>
      </w:r>
      <w:proofErr w:type="gramEnd"/>
      <w:r w:rsidR="00B71506"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  <w:t>DU)</w:t>
      </w:r>
      <w:r w:rsidRPr="00B71506"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  <w:t xml:space="preserve"> to improve know-how of the students.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Industry Oriented Projects (if applicable)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Seminars &amp;Workshop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Guest Lectures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Special Training Classes for bridging Industry/Academic gap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  <w:t>III. FEEDBACK ABOUT TRAINING &amp; PLACEMENT CELL (Point No. 10 to 16)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 xml:space="preserve">10. Has the Training &amp; Placement (T &amp; P) Cell provided ample </w:t>
      </w:r>
      <w:proofErr w:type="gramStart"/>
      <w:r w:rsidRPr="00B71506"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  <w:t>On</w:t>
      </w:r>
      <w:proofErr w:type="gramEnd"/>
      <w:r w:rsidRPr="00B71506"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  <w:t xml:space="preserve"> campus </w:t>
      </w: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placement</w:t>
      </w:r>
      <w:r w:rsidR="00B71506">
        <w:rPr>
          <w:rFonts w:asciiTheme="majorHAnsi" w:hAnsiTheme="majorHAnsi" w:cs="Tahoma"/>
          <w:color w:val="000000"/>
          <w:sz w:val="20"/>
          <w:szCs w:val="20"/>
          <w:lang w:bidi="hi-IN"/>
        </w:rPr>
        <w:t xml:space="preserve"> </w:t>
      </w: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opportunities?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 xml:space="preserve">11. Has the (T&amp;P) Cell provided sufficient </w:t>
      </w:r>
      <w:proofErr w:type="gramStart"/>
      <w:r w:rsidRPr="00B71506"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  <w:t>Off</w:t>
      </w:r>
      <w:proofErr w:type="gramEnd"/>
      <w:r w:rsidRPr="00B71506"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  <w:t xml:space="preserve"> campus </w:t>
      </w: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placement opportunities?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12. Did you ever avail Career counselling and guidance for higher studies from T&amp;P Cell?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13. If you are invited to deliver A Guest Lecture/A Special Talk/A Motivational Session for</w:t>
      </w:r>
      <w:r w:rsidR="00B71506">
        <w:rPr>
          <w:rFonts w:asciiTheme="majorHAnsi" w:hAnsiTheme="majorHAnsi" w:cs="Tahoma"/>
          <w:color w:val="000000"/>
          <w:sz w:val="20"/>
          <w:szCs w:val="20"/>
          <w:lang w:bidi="hi-IN"/>
        </w:rPr>
        <w:t xml:space="preserve"> </w:t>
      </w: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your juniors, will you be interested?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14. Would you like to join the Department/College Alumni Association?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15. Have you participated in any Alumni meet as of now (if organized by your parent</w:t>
      </w:r>
      <w:r w:rsidR="00B71506">
        <w:rPr>
          <w:rFonts w:asciiTheme="majorHAnsi" w:hAnsiTheme="majorHAnsi" w:cs="Tahoma"/>
          <w:color w:val="000000"/>
          <w:sz w:val="20"/>
          <w:szCs w:val="20"/>
          <w:lang w:bidi="hi-IN"/>
        </w:rPr>
        <w:t xml:space="preserve"> </w:t>
      </w: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department?</w:t>
      </w:r>
    </w:p>
    <w:p w:rsidR="00246C3C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lastRenderedPageBreak/>
        <w:t xml:space="preserve">16. Do you receive communications from the </w:t>
      </w:r>
      <w:proofErr w:type="gramStart"/>
      <w:r w:rsidR="00B71506">
        <w:rPr>
          <w:rFonts w:asciiTheme="majorHAnsi" w:hAnsiTheme="majorHAnsi" w:cs="Tahoma"/>
          <w:color w:val="000000"/>
          <w:sz w:val="20"/>
          <w:szCs w:val="20"/>
          <w:lang w:bidi="hi-IN"/>
        </w:rPr>
        <w:t>NGB(</w:t>
      </w:r>
      <w:proofErr w:type="gramEnd"/>
      <w:r w:rsidR="00B71506">
        <w:rPr>
          <w:rFonts w:asciiTheme="majorHAnsi" w:hAnsiTheme="majorHAnsi" w:cs="Tahoma"/>
          <w:color w:val="000000"/>
          <w:sz w:val="20"/>
          <w:szCs w:val="20"/>
          <w:lang w:bidi="hi-IN"/>
        </w:rPr>
        <w:t>DU)</w:t>
      </w: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/parent department through</w:t>
      </w:r>
      <w:r w:rsidR="00B71506">
        <w:rPr>
          <w:rFonts w:asciiTheme="majorHAnsi" w:hAnsiTheme="majorHAnsi" w:cs="Tahoma"/>
          <w:color w:val="000000"/>
          <w:sz w:val="20"/>
          <w:szCs w:val="20"/>
          <w:lang w:bidi="hi-IN"/>
        </w:rPr>
        <w:t xml:space="preserve"> </w:t>
      </w: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Mails/ Calls/SMS etc?</w:t>
      </w:r>
    </w:p>
    <w:p w:rsidR="00B71506" w:rsidRPr="00B71506" w:rsidRDefault="00B71506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  <w:t>IV. Please comment on the following: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17. Relevance of curriculum in your Job: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18. Need any change in curriculum and syllabi: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19. Improvements in teaching and learning Process: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 xml:space="preserve">20. Your vision for the </w:t>
      </w:r>
      <w:r w:rsidR="001B7236"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 xml:space="preserve">Deemed to be </w:t>
      </w: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University.</w:t>
      </w:r>
    </w:p>
    <w:p w:rsidR="00246C3C" w:rsidRPr="00B71506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 xml:space="preserve">21. Your contribution to the </w:t>
      </w:r>
      <w:r w:rsidR="001B7236"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 xml:space="preserve">Deemed to be </w:t>
      </w: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University.</w:t>
      </w:r>
    </w:p>
    <w:p w:rsidR="00246C3C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color w:val="000000"/>
          <w:sz w:val="20"/>
          <w:szCs w:val="20"/>
          <w:lang w:bidi="hi-IN"/>
        </w:rPr>
        <w:t>22. Any other suggestions/comments:</w:t>
      </w:r>
    </w:p>
    <w:p w:rsidR="0063552E" w:rsidRDefault="0063552E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  <w:r>
        <w:rPr>
          <w:rFonts w:asciiTheme="majorHAnsi" w:hAnsiTheme="majorHAnsi" w:cs="Tahoma"/>
          <w:noProof/>
          <w:color w:val="000000"/>
          <w:sz w:val="20"/>
          <w:szCs w:val="20"/>
          <w:lang w:eastAsia="en-IN" w:bidi="hi-IN"/>
        </w:rPr>
        <w:pict>
          <v:rect id="_x0000_s1026" style="position:absolute;margin-left:4.1pt;margin-top:6.1pt;width:461.85pt;height:36.3pt;z-index:251658240"/>
        </w:pict>
      </w:r>
    </w:p>
    <w:p w:rsidR="00B71506" w:rsidRDefault="00B71506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</w:p>
    <w:p w:rsidR="00B71506" w:rsidRDefault="00B71506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</w:p>
    <w:p w:rsidR="00B71506" w:rsidRPr="00B71506" w:rsidRDefault="00B71506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  <w:lang w:bidi="hi-IN"/>
        </w:rPr>
      </w:pPr>
    </w:p>
    <w:p w:rsidR="00246C3C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</w:pPr>
      <w:proofErr w:type="gramStart"/>
      <w:r w:rsidRPr="00B71506"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  <w:t>Name :</w:t>
      </w:r>
      <w:proofErr w:type="gramEnd"/>
    </w:p>
    <w:p w:rsidR="00B71506" w:rsidRPr="00B71506" w:rsidRDefault="00B71506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</w:pPr>
    </w:p>
    <w:p w:rsidR="00246C3C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</w:pPr>
      <w:proofErr w:type="gramStart"/>
      <w:r w:rsidRPr="00B71506"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  <w:t>Year :</w:t>
      </w:r>
      <w:proofErr w:type="gramEnd"/>
    </w:p>
    <w:p w:rsidR="00B71506" w:rsidRPr="00B71506" w:rsidRDefault="00B71506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</w:pPr>
    </w:p>
    <w:p w:rsidR="00246C3C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  <w:t>Degree/</w:t>
      </w:r>
      <w:proofErr w:type="gramStart"/>
      <w:r w:rsidRPr="00B71506"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  <w:t>s :</w:t>
      </w:r>
      <w:proofErr w:type="gramEnd"/>
    </w:p>
    <w:p w:rsidR="00B71506" w:rsidRPr="00B71506" w:rsidRDefault="00B71506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</w:pPr>
    </w:p>
    <w:p w:rsidR="00246C3C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  <w:t xml:space="preserve">E-Mail </w:t>
      </w:r>
      <w:proofErr w:type="gramStart"/>
      <w:r w:rsidRPr="00B71506"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  <w:t>ID :</w:t>
      </w:r>
      <w:proofErr w:type="gramEnd"/>
    </w:p>
    <w:p w:rsidR="00B71506" w:rsidRPr="00B71506" w:rsidRDefault="00B71506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</w:pPr>
    </w:p>
    <w:p w:rsidR="00246C3C" w:rsidRDefault="00246C3C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</w:pPr>
      <w:r w:rsidRPr="00B71506"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  <w:t xml:space="preserve">Current Position &amp; Company </w:t>
      </w:r>
      <w:proofErr w:type="gramStart"/>
      <w:r w:rsidRPr="00B71506"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  <w:t>Name :</w:t>
      </w:r>
      <w:proofErr w:type="gramEnd"/>
    </w:p>
    <w:p w:rsidR="0063552E" w:rsidRDefault="0063552E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</w:pPr>
    </w:p>
    <w:p w:rsidR="0063552E" w:rsidRDefault="0063552E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</w:pPr>
      <w:r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  <w:t>Email address of the Employer:</w:t>
      </w:r>
    </w:p>
    <w:p w:rsidR="0063552E" w:rsidRDefault="0063552E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</w:pPr>
    </w:p>
    <w:p w:rsidR="0063552E" w:rsidRDefault="0063552E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bCs/>
          <w:color w:val="000000"/>
          <w:lang w:bidi="hi-IN"/>
        </w:rPr>
      </w:pPr>
      <w:r>
        <w:rPr>
          <w:rFonts w:asciiTheme="majorHAnsi" w:hAnsiTheme="majorHAnsi" w:cs="Tahoma"/>
          <w:b/>
          <w:bCs/>
          <w:color w:val="000000"/>
          <w:sz w:val="20"/>
          <w:szCs w:val="20"/>
          <w:lang w:bidi="hi-IN"/>
        </w:rPr>
        <w:t>Contact No: of Employer:</w:t>
      </w:r>
    </w:p>
    <w:p w:rsidR="001B7236" w:rsidRPr="00246C3C" w:rsidRDefault="001B7236" w:rsidP="00246C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bCs/>
          <w:color w:val="000000"/>
          <w:lang w:bidi="hi-IN"/>
        </w:rPr>
      </w:pPr>
    </w:p>
    <w:p w:rsidR="001B7236" w:rsidRDefault="001B7236" w:rsidP="001B72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bCs/>
          <w:color w:val="0000FF"/>
          <w:lang w:bidi="hi-IN"/>
        </w:rPr>
      </w:pPr>
      <w:r w:rsidRPr="003D69E4">
        <w:rPr>
          <w:rFonts w:asciiTheme="majorHAnsi" w:hAnsiTheme="majorHAnsi" w:cs="Tahoma"/>
          <w:color w:val="000000"/>
          <w:lang w:bidi="hi-IN"/>
        </w:rPr>
        <w:t xml:space="preserve">Please email the completed form to </w:t>
      </w:r>
      <w:hyperlink r:id="rId4" w:history="1">
        <w:r w:rsidRPr="00CE0533">
          <w:rPr>
            <w:rStyle w:val="Hyperlink"/>
            <w:rFonts w:asciiTheme="majorHAnsi" w:hAnsiTheme="majorHAnsi" w:cs="Tahoma"/>
            <w:b/>
            <w:bCs/>
            <w:lang w:bidi="hi-IN"/>
          </w:rPr>
          <w:t>ngbu.naac@ngbu.edu.in</w:t>
        </w:r>
      </w:hyperlink>
      <w:r w:rsidR="00B71506">
        <w:rPr>
          <w:rFonts w:asciiTheme="majorHAnsi" w:hAnsiTheme="majorHAnsi" w:cs="Tahoma"/>
          <w:b/>
          <w:bCs/>
          <w:color w:val="0000FF"/>
          <w:lang w:bidi="hi-IN"/>
        </w:rPr>
        <w:t>/alumni@ngbu.edu.in</w:t>
      </w:r>
    </w:p>
    <w:p w:rsidR="001B7236" w:rsidRPr="003D69E4" w:rsidRDefault="001B7236" w:rsidP="001B72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bCs/>
          <w:color w:val="0000FF"/>
          <w:lang w:bidi="hi-IN"/>
        </w:rPr>
      </w:pPr>
    </w:p>
    <w:p w:rsidR="001B7236" w:rsidRDefault="001B7236" w:rsidP="001B72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lang w:bidi="hi-IN"/>
        </w:rPr>
      </w:pPr>
      <w:r w:rsidRPr="003D69E4">
        <w:rPr>
          <w:rFonts w:asciiTheme="majorHAnsi" w:hAnsiTheme="majorHAnsi" w:cs="Tahoma"/>
          <w:color w:val="000000"/>
          <w:lang w:bidi="hi-IN"/>
        </w:rPr>
        <w:t xml:space="preserve">Or </w:t>
      </w:r>
    </w:p>
    <w:p w:rsidR="001B7236" w:rsidRPr="003D69E4" w:rsidRDefault="001B7236" w:rsidP="001B72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lang w:bidi="hi-IN"/>
        </w:rPr>
      </w:pPr>
    </w:p>
    <w:p w:rsidR="001B7236" w:rsidRPr="003D69E4" w:rsidRDefault="001B7236" w:rsidP="001B72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lang w:bidi="hi-IN"/>
        </w:rPr>
      </w:pPr>
      <w:proofErr w:type="gramStart"/>
      <w:r w:rsidRPr="003D69E4">
        <w:rPr>
          <w:rFonts w:asciiTheme="majorHAnsi" w:hAnsiTheme="majorHAnsi" w:cs="Tahoma"/>
          <w:color w:val="000000"/>
          <w:lang w:bidi="hi-IN"/>
        </w:rPr>
        <w:t>post</w:t>
      </w:r>
      <w:proofErr w:type="gramEnd"/>
      <w:r w:rsidRPr="003D69E4">
        <w:rPr>
          <w:rFonts w:asciiTheme="majorHAnsi" w:hAnsiTheme="majorHAnsi" w:cs="Tahoma"/>
          <w:color w:val="000000"/>
          <w:lang w:bidi="hi-IN"/>
        </w:rPr>
        <w:t xml:space="preserve"> it on the following address:</w:t>
      </w:r>
    </w:p>
    <w:p w:rsidR="001B7236" w:rsidRDefault="001B7236" w:rsidP="001B72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  <w:lang w:bidi="hi-IN"/>
        </w:rPr>
      </w:pPr>
    </w:p>
    <w:p w:rsidR="001B7236" w:rsidRPr="003D69E4" w:rsidRDefault="001B7236" w:rsidP="001B72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lang w:bidi="hi-IN"/>
        </w:rPr>
      </w:pPr>
      <w:r w:rsidRPr="003D69E4">
        <w:rPr>
          <w:rFonts w:asciiTheme="majorHAnsi" w:hAnsiTheme="majorHAnsi" w:cs="Tahoma"/>
          <w:color w:val="000000"/>
          <w:lang w:bidi="hi-IN"/>
        </w:rPr>
        <w:t>The Convener</w:t>
      </w:r>
    </w:p>
    <w:p w:rsidR="001B7236" w:rsidRPr="003D69E4" w:rsidRDefault="001B7236" w:rsidP="001B72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lang w:bidi="hi-IN"/>
        </w:rPr>
      </w:pPr>
      <w:r w:rsidRPr="003D69E4">
        <w:rPr>
          <w:rFonts w:asciiTheme="majorHAnsi" w:hAnsiTheme="majorHAnsi" w:cs="Tahoma"/>
          <w:color w:val="000000"/>
          <w:lang w:bidi="hi-IN"/>
        </w:rPr>
        <w:t xml:space="preserve">Committee for Assessment &amp; Accreditation of </w:t>
      </w:r>
      <w:proofErr w:type="gramStart"/>
      <w:r w:rsidRPr="003D69E4">
        <w:rPr>
          <w:rFonts w:asciiTheme="majorHAnsi" w:hAnsiTheme="majorHAnsi" w:cs="Tahoma"/>
          <w:color w:val="000000"/>
          <w:lang w:bidi="hi-IN"/>
        </w:rPr>
        <w:t>NGB(</w:t>
      </w:r>
      <w:proofErr w:type="gramEnd"/>
      <w:r w:rsidRPr="003D69E4">
        <w:rPr>
          <w:rFonts w:asciiTheme="majorHAnsi" w:hAnsiTheme="majorHAnsi" w:cs="Tahoma"/>
          <w:color w:val="000000"/>
          <w:lang w:bidi="hi-IN"/>
        </w:rPr>
        <w:t>DU) Of NAAC</w:t>
      </w:r>
    </w:p>
    <w:p w:rsidR="001B7236" w:rsidRPr="003D69E4" w:rsidRDefault="001B7236" w:rsidP="001B72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lang w:bidi="hi-IN"/>
        </w:rPr>
      </w:pPr>
      <w:r w:rsidRPr="003D69E4">
        <w:rPr>
          <w:rFonts w:asciiTheme="majorHAnsi" w:hAnsiTheme="majorHAnsi" w:cs="Tahoma"/>
          <w:color w:val="000000"/>
          <w:lang w:bidi="hi-IN"/>
        </w:rPr>
        <w:t xml:space="preserve">Nehru Gram </w:t>
      </w:r>
      <w:proofErr w:type="spellStart"/>
      <w:r w:rsidRPr="003D69E4">
        <w:rPr>
          <w:rFonts w:asciiTheme="majorHAnsi" w:hAnsiTheme="majorHAnsi" w:cs="Tahoma"/>
          <w:color w:val="000000"/>
          <w:lang w:bidi="hi-IN"/>
        </w:rPr>
        <w:t>Bharati</w:t>
      </w:r>
      <w:proofErr w:type="spellEnd"/>
      <w:r w:rsidRPr="003D69E4">
        <w:rPr>
          <w:rFonts w:asciiTheme="majorHAnsi" w:hAnsiTheme="majorHAnsi" w:cs="Tahoma"/>
          <w:color w:val="000000"/>
          <w:lang w:bidi="hi-IN"/>
        </w:rPr>
        <w:t xml:space="preserve"> (Deemed to be University)</w:t>
      </w:r>
    </w:p>
    <w:p w:rsidR="001B7236" w:rsidRPr="003D69E4" w:rsidRDefault="001B7236" w:rsidP="001B72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lang w:bidi="hi-IN"/>
        </w:rPr>
      </w:pPr>
      <w:proofErr w:type="spellStart"/>
      <w:r w:rsidRPr="003D69E4">
        <w:rPr>
          <w:rFonts w:asciiTheme="majorHAnsi" w:hAnsiTheme="majorHAnsi" w:cs="Tahoma"/>
          <w:color w:val="000000"/>
          <w:lang w:bidi="hi-IN"/>
        </w:rPr>
        <w:t>Hanumanganj</w:t>
      </w:r>
      <w:proofErr w:type="spellEnd"/>
      <w:r w:rsidRPr="003D69E4">
        <w:rPr>
          <w:rFonts w:asciiTheme="majorHAnsi" w:hAnsiTheme="majorHAnsi" w:cs="Tahoma"/>
          <w:color w:val="000000"/>
          <w:lang w:bidi="hi-IN"/>
        </w:rPr>
        <w:t xml:space="preserve"> Campus,</w:t>
      </w:r>
    </w:p>
    <w:p w:rsidR="001B7236" w:rsidRPr="003D69E4" w:rsidRDefault="001B7236" w:rsidP="001B7236">
      <w:pPr>
        <w:rPr>
          <w:rFonts w:asciiTheme="majorHAnsi" w:hAnsiTheme="majorHAnsi" w:cs="Tahoma"/>
          <w:lang w:bidi="hi-IN"/>
        </w:rPr>
      </w:pPr>
      <w:proofErr w:type="spellStart"/>
      <w:r w:rsidRPr="003D69E4">
        <w:rPr>
          <w:rFonts w:asciiTheme="majorHAnsi" w:hAnsiTheme="majorHAnsi" w:cs="Tahoma"/>
          <w:color w:val="000000"/>
          <w:lang w:bidi="hi-IN"/>
        </w:rPr>
        <w:t>Hanumanganj</w:t>
      </w:r>
      <w:proofErr w:type="spellEnd"/>
      <w:r w:rsidRPr="003D69E4">
        <w:rPr>
          <w:rFonts w:asciiTheme="majorHAnsi" w:hAnsiTheme="majorHAnsi" w:cs="Tahoma"/>
          <w:color w:val="000000"/>
          <w:lang w:bidi="hi-IN"/>
        </w:rPr>
        <w:t>, Prayagraj-221505, Uttar Pradesh</w:t>
      </w:r>
    </w:p>
    <w:p w:rsidR="001B7236" w:rsidRPr="000A7126" w:rsidRDefault="001B7236" w:rsidP="001B7236">
      <w:pPr>
        <w:rPr>
          <w:rFonts w:asciiTheme="majorHAnsi" w:hAnsiTheme="majorHAnsi" w:cs="Tahoma"/>
          <w:lang w:bidi="hi-IN"/>
        </w:rPr>
      </w:pPr>
    </w:p>
    <w:p w:rsidR="001B7236" w:rsidRPr="000A7126" w:rsidRDefault="001B7236" w:rsidP="001B7236">
      <w:pPr>
        <w:rPr>
          <w:rFonts w:asciiTheme="majorHAnsi" w:hAnsiTheme="majorHAnsi" w:cs="Tahoma"/>
          <w:lang w:bidi="hi-IN"/>
        </w:rPr>
      </w:pPr>
    </w:p>
    <w:p w:rsidR="00272B2F" w:rsidRPr="00675AA7" w:rsidRDefault="001B7236" w:rsidP="001B7236">
      <w:pPr>
        <w:jc w:val="right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 w:cs="Tahoma"/>
          <w:lang w:bidi="hi-IN"/>
        </w:rPr>
        <w:t>Alumni's  Signature</w:t>
      </w:r>
      <w:proofErr w:type="gramEnd"/>
    </w:p>
    <w:sectPr w:rsidR="00272B2F" w:rsidRPr="00675AA7" w:rsidSect="00675AA7">
      <w:pgSz w:w="11906" w:h="16838" w:code="9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008D"/>
    <w:rsid w:val="00030724"/>
    <w:rsid w:val="00054CF1"/>
    <w:rsid w:val="000A7126"/>
    <w:rsid w:val="000B0125"/>
    <w:rsid w:val="00113AD1"/>
    <w:rsid w:val="001B7236"/>
    <w:rsid w:val="001D1F16"/>
    <w:rsid w:val="002100E3"/>
    <w:rsid w:val="00246C3C"/>
    <w:rsid w:val="0025008D"/>
    <w:rsid w:val="00272B2F"/>
    <w:rsid w:val="00297874"/>
    <w:rsid w:val="002E02DA"/>
    <w:rsid w:val="00331DF3"/>
    <w:rsid w:val="003C341F"/>
    <w:rsid w:val="003D69E4"/>
    <w:rsid w:val="004426B0"/>
    <w:rsid w:val="004F3A1A"/>
    <w:rsid w:val="00604F77"/>
    <w:rsid w:val="0063552E"/>
    <w:rsid w:val="00675AA7"/>
    <w:rsid w:val="006C52A3"/>
    <w:rsid w:val="00742B62"/>
    <w:rsid w:val="007D5512"/>
    <w:rsid w:val="008348D7"/>
    <w:rsid w:val="008C0D92"/>
    <w:rsid w:val="008D055A"/>
    <w:rsid w:val="008D4809"/>
    <w:rsid w:val="009127C3"/>
    <w:rsid w:val="009A19C9"/>
    <w:rsid w:val="00A145D9"/>
    <w:rsid w:val="00B1231A"/>
    <w:rsid w:val="00B71506"/>
    <w:rsid w:val="00C61965"/>
    <w:rsid w:val="00D26E8A"/>
    <w:rsid w:val="00E641DE"/>
    <w:rsid w:val="00E92809"/>
    <w:rsid w:val="00F44CB9"/>
    <w:rsid w:val="00FC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00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gbu.naac@ngbu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2019-07-15T08:55:00Z</cp:lastPrinted>
  <dcterms:created xsi:type="dcterms:W3CDTF">2020-01-08T05:03:00Z</dcterms:created>
  <dcterms:modified xsi:type="dcterms:W3CDTF">2020-01-08T05:03:00Z</dcterms:modified>
</cp:coreProperties>
</file>